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83C" w:rsidRPr="0007744B" w:rsidRDefault="00CF783C" w:rsidP="00CF783C">
      <w:pPr>
        <w:shd w:val="clear" w:color="auto" w:fill="FFFFFF"/>
        <w:tabs>
          <w:tab w:val="left" w:pos="6201"/>
        </w:tabs>
        <w:ind w:right="1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УМОВИ</w:t>
      </w:r>
    </w:p>
    <w:p w:rsidR="00CF783C" w:rsidRDefault="00CF783C" w:rsidP="00CF783C">
      <w:pPr>
        <w:shd w:val="clear" w:color="auto" w:fill="FFFFFF"/>
        <w:tabs>
          <w:tab w:val="left" w:pos="6201"/>
        </w:tabs>
        <w:ind w:right="140"/>
        <w:jc w:val="center"/>
        <w:rPr>
          <w:b/>
          <w:sz w:val="28"/>
          <w:szCs w:val="28"/>
          <w:lang w:val="uk-UA"/>
        </w:rPr>
      </w:pPr>
      <w:proofErr w:type="spellStart"/>
      <w:r w:rsidRPr="0007744B">
        <w:rPr>
          <w:b/>
          <w:sz w:val="28"/>
          <w:szCs w:val="28"/>
        </w:rPr>
        <w:t>проведення</w:t>
      </w:r>
      <w:proofErr w:type="spellEnd"/>
      <w:r w:rsidRPr="0007744B">
        <w:rPr>
          <w:b/>
          <w:sz w:val="28"/>
          <w:szCs w:val="28"/>
        </w:rPr>
        <w:t xml:space="preserve"> конкурсу на </w:t>
      </w:r>
      <w:proofErr w:type="spellStart"/>
      <w:r w:rsidRPr="0007744B">
        <w:rPr>
          <w:b/>
          <w:sz w:val="28"/>
          <w:szCs w:val="28"/>
        </w:rPr>
        <w:t>зайняття</w:t>
      </w:r>
      <w:proofErr w:type="spellEnd"/>
      <w:r w:rsidRPr="0007744B">
        <w:rPr>
          <w:b/>
          <w:sz w:val="28"/>
          <w:szCs w:val="28"/>
        </w:rPr>
        <w:t xml:space="preserve"> посади</w:t>
      </w:r>
      <w:r>
        <w:rPr>
          <w:b/>
          <w:sz w:val="28"/>
          <w:szCs w:val="28"/>
          <w:lang w:val="uk-UA"/>
        </w:rPr>
        <w:t xml:space="preserve"> </w:t>
      </w:r>
    </w:p>
    <w:p w:rsidR="00CF783C" w:rsidRDefault="00CF783C" w:rsidP="00CF783C">
      <w:pPr>
        <w:shd w:val="clear" w:color="auto" w:fill="FFFFFF"/>
        <w:tabs>
          <w:tab w:val="left" w:pos="6201"/>
        </w:tabs>
        <w:ind w:right="1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державної служби категорії «В» - </w:t>
      </w:r>
      <w:r w:rsidRPr="002E1743">
        <w:rPr>
          <w:b/>
          <w:sz w:val="28"/>
          <w:szCs w:val="28"/>
          <w:lang w:val="uk-UA"/>
        </w:rPr>
        <w:t xml:space="preserve">головного спеціаліста (із забезпечення зв’язків із засобами масової інформації) </w:t>
      </w:r>
    </w:p>
    <w:p w:rsidR="00CF783C" w:rsidRPr="00760394" w:rsidRDefault="00CF783C" w:rsidP="00CF783C">
      <w:pPr>
        <w:shd w:val="clear" w:color="auto" w:fill="FFFFFF"/>
        <w:tabs>
          <w:tab w:val="left" w:pos="6201"/>
        </w:tabs>
        <w:ind w:right="140"/>
        <w:jc w:val="center"/>
        <w:rPr>
          <w:sz w:val="24"/>
          <w:szCs w:val="24"/>
          <w:lang w:val="uk-UA"/>
        </w:rPr>
      </w:pPr>
    </w:p>
    <w:tbl>
      <w:tblPr>
        <w:tblW w:w="9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"/>
        <w:gridCol w:w="2820"/>
        <w:gridCol w:w="6230"/>
      </w:tblGrid>
      <w:tr w:rsidR="00CF783C" w:rsidTr="00EE5064">
        <w:trPr>
          <w:trHeight w:val="252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83C" w:rsidRDefault="00CF783C" w:rsidP="00EE5064">
            <w:pPr>
              <w:tabs>
                <w:tab w:val="left" w:pos="6201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Загальні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умови</w:t>
            </w:r>
            <w:proofErr w:type="spellEnd"/>
          </w:p>
        </w:tc>
      </w:tr>
      <w:tr w:rsidR="00CF783C" w:rsidTr="00EE5064">
        <w:trPr>
          <w:trHeight w:val="543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83C" w:rsidRDefault="00CF783C" w:rsidP="00EE5064">
            <w:pPr>
              <w:tabs>
                <w:tab w:val="left" w:pos="6201"/>
              </w:tabs>
              <w:ind w:left="127" w:right="12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proofErr w:type="spellStart"/>
            <w:r>
              <w:rPr>
                <w:sz w:val="24"/>
                <w:szCs w:val="24"/>
              </w:rPr>
              <w:t>осадові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обов’язки</w:t>
            </w:r>
            <w:proofErr w:type="spellEnd"/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83C" w:rsidRPr="00D0255F" w:rsidRDefault="00CF783C" w:rsidP="00EE5064">
            <w:pPr>
              <w:pStyle w:val="a5"/>
              <w:ind w:left="146" w:right="242" w:firstLine="13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з</w:t>
            </w:r>
            <w:r w:rsidRPr="00863310">
              <w:rPr>
                <w:sz w:val="24"/>
                <w:szCs w:val="24"/>
                <w:lang w:val="uk-UA"/>
              </w:rPr>
              <w:t>дійснення аналізу цільової аудиторії Господарського суду Рівненської області, громадської думки з метою постановки комунікаційних задач, розробки програм та оцінки ефективності діяльності суду у сфері зв’язків з громадськістю</w:t>
            </w:r>
            <w:r w:rsidRPr="00D0255F">
              <w:rPr>
                <w:sz w:val="24"/>
                <w:szCs w:val="24"/>
                <w:lang w:val="uk-UA"/>
              </w:rPr>
              <w:t xml:space="preserve">; </w:t>
            </w:r>
          </w:p>
          <w:p w:rsidR="00CF783C" w:rsidRDefault="00CF783C" w:rsidP="00EE5064">
            <w:pPr>
              <w:pStyle w:val="a5"/>
              <w:tabs>
                <w:tab w:val="left" w:pos="572"/>
              </w:tabs>
              <w:ind w:left="146" w:right="242" w:firstLine="137"/>
              <w:jc w:val="both"/>
              <w:rPr>
                <w:sz w:val="24"/>
                <w:szCs w:val="24"/>
                <w:lang w:val="uk-UA"/>
              </w:rPr>
            </w:pPr>
            <w:r w:rsidRPr="00D0255F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- н</w:t>
            </w:r>
            <w:r w:rsidRPr="00863310">
              <w:rPr>
                <w:sz w:val="24"/>
                <w:szCs w:val="24"/>
                <w:lang w:val="uk-UA"/>
              </w:rPr>
              <w:t>аповнення веб-сайту Господарського суду Рівненської області та здійснення аналізу ефективності його роботи, організація оприлюднення в засобах масової інформації прес-релізів, коментарів та довідок інформаційного характеру про діяльність суду, інтерв’ю з головою суду під керівництвом керівника апарату суду та заступника керівника апарату суду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CF783C" w:rsidRDefault="00CF783C" w:rsidP="00EE5064">
            <w:pPr>
              <w:pStyle w:val="a5"/>
              <w:tabs>
                <w:tab w:val="left" w:pos="572"/>
              </w:tabs>
              <w:ind w:left="146" w:right="242" w:firstLine="13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п</w:t>
            </w:r>
            <w:r w:rsidRPr="00863310">
              <w:rPr>
                <w:sz w:val="24"/>
                <w:szCs w:val="24"/>
                <w:lang w:val="uk-UA"/>
              </w:rPr>
              <w:t>ідготовка матеріалів до прес-конференцій, брифінгів, інших зустрічей з представниками засобів масової інформації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CF783C" w:rsidRDefault="00CF783C" w:rsidP="00EE5064">
            <w:pPr>
              <w:pStyle w:val="a5"/>
              <w:tabs>
                <w:tab w:val="left" w:pos="572"/>
              </w:tabs>
              <w:ind w:left="146" w:right="242" w:firstLine="13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д</w:t>
            </w:r>
            <w:r w:rsidRPr="00863310">
              <w:rPr>
                <w:sz w:val="24"/>
                <w:szCs w:val="24"/>
                <w:lang w:val="uk-UA"/>
              </w:rPr>
              <w:t xml:space="preserve">ослідження матеріалів та розроблення проектів текстів статей для розміщення їх в національних, регіональних, місцевих друкованих ЗМІ та </w:t>
            </w:r>
            <w:proofErr w:type="spellStart"/>
            <w:r w:rsidRPr="00863310">
              <w:rPr>
                <w:sz w:val="24"/>
                <w:szCs w:val="24"/>
                <w:lang w:val="uk-UA"/>
              </w:rPr>
              <w:t>Інтернет-ресурсах</w:t>
            </w:r>
            <w:proofErr w:type="spellEnd"/>
            <w:r w:rsidRPr="00863310">
              <w:rPr>
                <w:sz w:val="24"/>
                <w:szCs w:val="24"/>
                <w:lang w:val="uk-UA"/>
              </w:rPr>
              <w:t>, а також здійснення підготовки проектів доповідей, довідок та інших матеріалів для виступів керівництва суду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CF783C" w:rsidRDefault="00CF783C" w:rsidP="00EE5064">
            <w:pPr>
              <w:pStyle w:val="a5"/>
              <w:tabs>
                <w:tab w:val="left" w:pos="572"/>
              </w:tabs>
              <w:ind w:left="146" w:right="242" w:firstLine="13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к</w:t>
            </w:r>
            <w:r w:rsidRPr="00863310">
              <w:rPr>
                <w:sz w:val="24"/>
                <w:szCs w:val="24"/>
                <w:lang w:val="uk-UA"/>
              </w:rPr>
              <w:t>оординація присутності представників ЗМІ на судових процесах Господарського суду Рівненської області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CF783C" w:rsidRDefault="00CF783C" w:rsidP="00EE5064">
            <w:pPr>
              <w:pStyle w:val="a5"/>
              <w:tabs>
                <w:tab w:val="left" w:pos="572"/>
              </w:tabs>
              <w:ind w:left="146" w:right="242" w:firstLine="13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з</w:t>
            </w:r>
            <w:r w:rsidRPr="00863310">
              <w:rPr>
                <w:sz w:val="24"/>
                <w:szCs w:val="24"/>
                <w:lang w:val="uk-UA"/>
              </w:rPr>
              <w:t>ведення та направлення звітів щодо комунікаційної діяльності Господарського суду Рівненської області, інформації щодо прес-служби та медіа-активності Господарського суду Рівненської області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CF783C" w:rsidRDefault="00CF783C" w:rsidP="00EE5064">
            <w:pPr>
              <w:pStyle w:val="a5"/>
              <w:tabs>
                <w:tab w:val="left" w:pos="572"/>
              </w:tabs>
              <w:ind w:left="146" w:right="242" w:firstLine="1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- о</w:t>
            </w:r>
            <w:r w:rsidRPr="00863310">
              <w:rPr>
                <w:sz w:val="24"/>
                <w:szCs w:val="24"/>
                <w:lang w:val="uk-UA"/>
              </w:rPr>
              <w:t>рганізація методичної допомоги суддям та працівникам апарату Господарського суду Рівненської області з питань інформаційного законодавства та політики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CF783C" w:rsidTr="00EE5064">
        <w:trPr>
          <w:trHeight w:val="274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83C" w:rsidRDefault="00CF783C" w:rsidP="00EE5064">
            <w:pPr>
              <w:tabs>
                <w:tab w:val="left" w:pos="6201"/>
              </w:tabs>
              <w:ind w:left="127" w:right="12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Умови</w:t>
            </w:r>
            <w:proofErr w:type="spellEnd"/>
            <w:r>
              <w:rPr>
                <w:sz w:val="24"/>
                <w:szCs w:val="24"/>
              </w:rPr>
              <w:t xml:space="preserve"> оплати </w:t>
            </w:r>
            <w:proofErr w:type="spellStart"/>
            <w:r>
              <w:rPr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83C" w:rsidRDefault="00CF783C" w:rsidP="00EE5064">
            <w:pPr>
              <w:tabs>
                <w:tab w:val="left" w:pos="612"/>
                <w:tab w:val="left" w:pos="6201"/>
              </w:tabs>
              <w:spacing w:after="60"/>
              <w:ind w:left="187" w:right="10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посадовий оклад – 5 760 </w:t>
            </w:r>
            <w:proofErr w:type="spellStart"/>
            <w:r>
              <w:rPr>
                <w:sz w:val="24"/>
                <w:szCs w:val="24"/>
                <w:lang w:val="uk-UA"/>
              </w:rPr>
              <w:t>грн</w:t>
            </w:r>
            <w:proofErr w:type="spellEnd"/>
            <w:r>
              <w:rPr>
                <w:sz w:val="24"/>
                <w:szCs w:val="24"/>
                <w:lang w:val="uk-UA"/>
              </w:rPr>
              <w:t>,</w:t>
            </w:r>
          </w:p>
          <w:p w:rsidR="00CF783C" w:rsidRDefault="00CF783C" w:rsidP="00EE5064">
            <w:pPr>
              <w:tabs>
                <w:tab w:val="left" w:pos="612"/>
                <w:tab w:val="left" w:pos="6201"/>
              </w:tabs>
              <w:spacing w:after="60"/>
              <w:ind w:left="187" w:right="10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:rsidR="00CF783C" w:rsidRDefault="00CF783C" w:rsidP="00EE5064">
            <w:pPr>
              <w:tabs>
                <w:tab w:val="left" w:pos="612"/>
                <w:tab w:val="left" w:pos="6201"/>
              </w:tabs>
              <w:spacing w:after="60"/>
              <w:ind w:left="187" w:righ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CF783C" w:rsidTr="00EE5064">
        <w:trPr>
          <w:trHeight w:val="88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83C" w:rsidRDefault="00CF783C" w:rsidP="00EE5064">
            <w:pPr>
              <w:tabs>
                <w:tab w:val="left" w:pos="6201"/>
              </w:tabs>
              <w:ind w:left="127" w:right="12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Інформація</w:t>
            </w:r>
            <w:proofErr w:type="spellEnd"/>
            <w:r>
              <w:rPr>
                <w:sz w:val="24"/>
                <w:szCs w:val="24"/>
              </w:rPr>
              <w:t xml:space="preserve"> про </w:t>
            </w:r>
            <w:proofErr w:type="spellStart"/>
            <w:r>
              <w:rPr>
                <w:sz w:val="24"/>
                <w:szCs w:val="24"/>
              </w:rPr>
              <w:t>строковість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безстроковість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призначення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посаду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83C" w:rsidRPr="00760394" w:rsidRDefault="00CF783C" w:rsidP="00EE5064">
            <w:pPr>
              <w:tabs>
                <w:tab w:val="left" w:pos="612"/>
                <w:tab w:val="left" w:pos="6201"/>
              </w:tabs>
              <w:ind w:left="187" w:right="10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безстроково</w:t>
            </w:r>
          </w:p>
        </w:tc>
      </w:tr>
      <w:tr w:rsidR="00CF783C" w:rsidTr="00EE5064">
        <w:trPr>
          <w:trHeight w:val="95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83C" w:rsidRDefault="00CF783C" w:rsidP="00EE5064">
            <w:pPr>
              <w:tabs>
                <w:tab w:val="left" w:pos="6201"/>
              </w:tabs>
              <w:ind w:left="127" w:right="12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Перелік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інформації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необхідної</w:t>
            </w:r>
            <w:proofErr w:type="spellEnd"/>
            <w:r>
              <w:rPr>
                <w:sz w:val="24"/>
                <w:szCs w:val="24"/>
              </w:rPr>
              <w:t xml:space="preserve"> для </w:t>
            </w:r>
            <w:proofErr w:type="spellStart"/>
            <w:r>
              <w:rPr>
                <w:sz w:val="24"/>
                <w:szCs w:val="24"/>
              </w:rPr>
              <w:t>участі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конкурсі</w:t>
            </w:r>
            <w:proofErr w:type="spellEnd"/>
            <w:r>
              <w:rPr>
                <w:sz w:val="24"/>
                <w:szCs w:val="24"/>
              </w:rPr>
              <w:t xml:space="preserve">, та строк </w:t>
            </w:r>
            <w:proofErr w:type="spellStart"/>
            <w:r>
              <w:rPr>
                <w:sz w:val="24"/>
                <w:szCs w:val="24"/>
              </w:rPr>
              <w:t>її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подання</w:t>
            </w:r>
            <w:proofErr w:type="spellEnd"/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83C" w:rsidRPr="005735AA" w:rsidRDefault="00CF783C" w:rsidP="00EE5064">
            <w:pPr>
              <w:pStyle w:val="rvps2"/>
              <w:shd w:val="clear" w:color="auto" w:fill="FFFFFF"/>
              <w:tabs>
                <w:tab w:val="left" w:pos="6201"/>
              </w:tabs>
              <w:spacing w:before="0" w:beforeAutospacing="0" w:after="0" w:afterAutospacing="0"/>
              <w:ind w:left="146" w:right="100" w:firstLine="307"/>
              <w:jc w:val="both"/>
              <w:rPr>
                <w:rFonts w:eastAsia="Calibri"/>
                <w:lang w:eastAsia="ru-RU"/>
              </w:rPr>
            </w:pPr>
            <w:r w:rsidRPr="005735AA">
              <w:rPr>
                <w:rFonts w:eastAsia="Calibri"/>
                <w:lang w:eastAsia="ru-RU"/>
              </w:rPr>
              <w:t>Особа, яка бажає взяти участь у конкурсі, подає</w:t>
            </w:r>
            <w:r>
              <w:rPr>
                <w:rFonts w:eastAsia="Calibri"/>
                <w:lang w:eastAsia="ru-RU"/>
              </w:rPr>
              <w:t xml:space="preserve"> конкурсній комісії</w:t>
            </w:r>
            <w:r w:rsidRPr="005735AA">
              <w:rPr>
                <w:rFonts w:eastAsia="Calibri"/>
                <w:lang w:eastAsia="ru-RU"/>
              </w:rPr>
              <w:t xml:space="preserve"> через Єдиний портал вакансій державної </w:t>
            </w:r>
            <w:r>
              <w:rPr>
                <w:rFonts w:eastAsia="Calibri"/>
                <w:lang w:eastAsia="ru-RU"/>
              </w:rPr>
              <w:t>служби</w:t>
            </w:r>
            <w:r w:rsidRPr="005735AA">
              <w:rPr>
                <w:rFonts w:eastAsia="Calibri"/>
                <w:lang w:eastAsia="ru-RU"/>
              </w:rPr>
              <w:t xml:space="preserve"> таку інформацію:</w:t>
            </w:r>
          </w:p>
          <w:p w:rsidR="00CF783C" w:rsidRPr="005735AA" w:rsidRDefault="00CF783C" w:rsidP="00EE5064">
            <w:pPr>
              <w:pStyle w:val="rvps2"/>
              <w:shd w:val="clear" w:color="auto" w:fill="FFFFFF"/>
              <w:tabs>
                <w:tab w:val="left" w:pos="6201"/>
              </w:tabs>
              <w:spacing w:before="0" w:beforeAutospacing="0" w:after="0" w:afterAutospacing="0"/>
              <w:ind w:left="146" w:right="100" w:firstLine="307"/>
              <w:jc w:val="both"/>
              <w:rPr>
                <w:rFonts w:eastAsia="Calibri"/>
                <w:lang w:eastAsia="ru-RU"/>
              </w:rPr>
            </w:pPr>
            <w:r w:rsidRPr="005735AA">
              <w:rPr>
                <w:rFonts w:eastAsia="Calibri"/>
                <w:lang w:eastAsia="ru-RU"/>
              </w:rPr>
              <w:t>1) заяву про участь у конкурсі із зазначенням основних мотивів щодо зайняття посади за формою згідно з </w:t>
            </w:r>
            <w:hyperlink r:id="rId5" w:anchor="n199" w:history="1">
              <w:r w:rsidRPr="005735AA">
                <w:rPr>
                  <w:rFonts w:eastAsia="Calibri"/>
                  <w:lang w:eastAsia="ru-RU"/>
                </w:rPr>
                <w:t>додатком 2</w:t>
              </w:r>
            </w:hyperlink>
            <w:r w:rsidRPr="005735AA">
              <w:rPr>
                <w:rFonts w:eastAsia="Calibri"/>
                <w:lang w:eastAsia="ru-RU"/>
              </w:rPr>
              <w:t xml:space="preserve"> Порядку проведення конкурсу на зайняття посад державної служби, затвердженого постановою Кабінету Міністрів України від 25 березня 2016 року № 246 із змінами;</w:t>
            </w:r>
          </w:p>
          <w:p w:rsidR="00CF783C" w:rsidRPr="005735AA" w:rsidRDefault="00CF783C" w:rsidP="00EE5064">
            <w:pPr>
              <w:pStyle w:val="rvps2"/>
              <w:shd w:val="clear" w:color="auto" w:fill="FFFFFF"/>
              <w:tabs>
                <w:tab w:val="left" w:pos="6201"/>
              </w:tabs>
              <w:spacing w:before="0" w:beforeAutospacing="0" w:after="0" w:afterAutospacing="0"/>
              <w:ind w:left="146" w:right="100" w:firstLine="307"/>
              <w:jc w:val="both"/>
              <w:rPr>
                <w:rFonts w:eastAsia="Calibri"/>
                <w:lang w:eastAsia="ru-RU"/>
              </w:rPr>
            </w:pPr>
            <w:r w:rsidRPr="005735AA">
              <w:rPr>
                <w:rFonts w:eastAsia="Calibri"/>
                <w:lang w:eastAsia="ru-RU"/>
              </w:rPr>
              <w:t>2) резюме за формою згідно з </w:t>
            </w:r>
            <w:hyperlink r:id="rId6" w:anchor="n1039" w:history="1">
              <w:r w:rsidRPr="005735AA">
                <w:rPr>
                  <w:rFonts w:eastAsia="Calibri"/>
                  <w:lang w:eastAsia="ru-RU"/>
                </w:rPr>
                <w:t>додатком 2</w:t>
              </w:r>
            </w:hyperlink>
            <w:r w:rsidRPr="005735AA">
              <w:rPr>
                <w:rFonts w:eastAsia="Calibri"/>
                <w:vertAlign w:val="superscript"/>
                <w:lang w:eastAsia="ru-RU"/>
              </w:rPr>
              <w:t>1</w:t>
            </w:r>
            <w:r w:rsidRPr="005735AA">
              <w:rPr>
                <w:rFonts w:eastAsia="Calibri"/>
                <w:lang w:eastAsia="ru-RU"/>
              </w:rPr>
              <w:t>, в якому обов’язково зазначається така інформація:</w:t>
            </w:r>
          </w:p>
          <w:p w:rsidR="00CF783C" w:rsidRPr="005735AA" w:rsidRDefault="00CF783C" w:rsidP="00EE5064">
            <w:pPr>
              <w:pStyle w:val="rvps2"/>
              <w:shd w:val="clear" w:color="auto" w:fill="FFFFFF"/>
              <w:tabs>
                <w:tab w:val="left" w:pos="6201"/>
              </w:tabs>
              <w:spacing w:before="0" w:beforeAutospacing="0" w:after="0" w:afterAutospacing="0"/>
              <w:ind w:left="146" w:right="100" w:firstLine="307"/>
              <w:jc w:val="both"/>
              <w:rPr>
                <w:rFonts w:eastAsia="Calibri"/>
                <w:lang w:eastAsia="ru-RU"/>
              </w:rPr>
            </w:pPr>
            <w:r w:rsidRPr="005735AA">
              <w:rPr>
                <w:rFonts w:eastAsia="Calibri"/>
                <w:lang w:eastAsia="ru-RU"/>
              </w:rPr>
              <w:t>прізвище, ім’я, по батькові кандидата;</w:t>
            </w:r>
          </w:p>
          <w:p w:rsidR="00CF783C" w:rsidRPr="005735AA" w:rsidRDefault="00CF783C" w:rsidP="00EE5064">
            <w:pPr>
              <w:pStyle w:val="rvps2"/>
              <w:shd w:val="clear" w:color="auto" w:fill="FFFFFF"/>
              <w:tabs>
                <w:tab w:val="left" w:pos="6201"/>
              </w:tabs>
              <w:spacing w:before="0" w:beforeAutospacing="0" w:after="0" w:afterAutospacing="0"/>
              <w:ind w:left="146" w:right="100" w:firstLine="307"/>
              <w:jc w:val="both"/>
              <w:rPr>
                <w:rFonts w:eastAsia="Calibri"/>
                <w:lang w:eastAsia="ru-RU"/>
              </w:rPr>
            </w:pPr>
            <w:r w:rsidRPr="005735AA">
              <w:rPr>
                <w:rFonts w:eastAsia="Calibri"/>
                <w:lang w:eastAsia="ru-RU"/>
              </w:rPr>
              <w:t>реквізити документа, що посвідчує особу та підтверджує громадянство України;</w:t>
            </w:r>
          </w:p>
          <w:p w:rsidR="00CF783C" w:rsidRPr="005735AA" w:rsidRDefault="00CF783C" w:rsidP="00EE5064">
            <w:pPr>
              <w:pStyle w:val="rvps2"/>
              <w:shd w:val="clear" w:color="auto" w:fill="FFFFFF"/>
              <w:tabs>
                <w:tab w:val="left" w:pos="6201"/>
              </w:tabs>
              <w:spacing w:before="0" w:beforeAutospacing="0" w:after="0" w:afterAutospacing="0"/>
              <w:ind w:left="146" w:right="100" w:firstLine="307"/>
              <w:jc w:val="both"/>
              <w:rPr>
                <w:rFonts w:eastAsia="Calibri"/>
                <w:lang w:eastAsia="ru-RU"/>
              </w:rPr>
            </w:pPr>
            <w:r w:rsidRPr="005735AA">
              <w:rPr>
                <w:rFonts w:eastAsia="Calibri"/>
                <w:lang w:eastAsia="ru-RU"/>
              </w:rPr>
              <w:t>підтвердження наявності відповідного ступеня вищої освіти;</w:t>
            </w:r>
          </w:p>
          <w:p w:rsidR="00CF783C" w:rsidRPr="005735AA" w:rsidRDefault="00CF783C" w:rsidP="00EE5064">
            <w:pPr>
              <w:pStyle w:val="rvps2"/>
              <w:shd w:val="clear" w:color="auto" w:fill="FFFFFF"/>
              <w:tabs>
                <w:tab w:val="left" w:pos="6201"/>
              </w:tabs>
              <w:spacing w:before="0" w:beforeAutospacing="0" w:after="0" w:afterAutospacing="0"/>
              <w:ind w:left="146" w:right="100" w:firstLine="307"/>
              <w:jc w:val="both"/>
              <w:rPr>
                <w:rFonts w:eastAsia="Calibri"/>
                <w:lang w:eastAsia="ru-RU"/>
              </w:rPr>
            </w:pPr>
            <w:r w:rsidRPr="005735AA">
              <w:rPr>
                <w:rFonts w:eastAsia="Calibri"/>
                <w:lang w:eastAsia="ru-RU"/>
              </w:rPr>
              <w:t>підтвердження рівня вільного володіння державною мовою;</w:t>
            </w:r>
          </w:p>
          <w:p w:rsidR="00CF783C" w:rsidRPr="005735AA" w:rsidRDefault="00CF783C" w:rsidP="00EE5064">
            <w:pPr>
              <w:pStyle w:val="rvps2"/>
              <w:shd w:val="clear" w:color="auto" w:fill="FFFFFF"/>
              <w:tabs>
                <w:tab w:val="left" w:pos="6201"/>
              </w:tabs>
              <w:spacing w:before="0" w:beforeAutospacing="0" w:after="0" w:afterAutospacing="0"/>
              <w:ind w:left="146" w:right="100" w:firstLine="307"/>
              <w:jc w:val="both"/>
              <w:rPr>
                <w:rFonts w:eastAsia="Calibri"/>
                <w:lang w:eastAsia="ru-RU"/>
              </w:rPr>
            </w:pPr>
            <w:r w:rsidRPr="005735AA">
              <w:rPr>
                <w:rFonts w:eastAsia="Calibri"/>
                <w:lang w:eastAsia="ru-RU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визначених в умовах конкурсу</w:t>
            </w:r>
            <w:r>
              <w:rPr>
                <w:rFonts w:eastAsia="Calibri"/>
                <w:lang w:eastAsia="ru-RU"/>
              </w:rPr>
              <w:t>, та на керівних посадах (за наявності відповідних вимог)</w:t>
            </w:r>
            <w:r w:rsidRPr="005735AA">
              <w:rPr>
                <w:rFonts w:eastAsia="Calibri"/>
                <w:lang w:eastAsia="ru-RU"/>
              </w:rPr>
              <w:t>;</w:t>
            </w:r>
          </w:p>
          <w:p w:rsidR="00CF783C" w:rsidRPr="005735AA" w:rsidRDefault="00CF783C" w:rsidP="00EE5064">
            <w:pPr>
              <w:pStyle w:val="rvps2"/>
              <w:shd w:val="clear" w:color="auto" w:fill="FFFFFF"/>
              <w:tabs>
                <w:tab w:val="left" w:pos="6201"/>
              </w:tabs>
              <w:spacing w:before="0" w:beforeAutospacing="0" w:after="0" w:afterAutospacing="0"/>
              <w:ind w:left="146" w:right="100" w:firstLine="307"/>
              <w:jc w:val="both"/>
              <w:rPr>
                <w:rFonts w:eastAsia="Calibri"/>
                <w:lang w:eastAsia="ru-RU"/>
              </w:rPr>
            </w:pPr>
            <w:r w:rsidRPr="005735AA">
              <w:rPr>
                <w:rFonts w:eastAsia="Calibri"/>
                <w:lang w:eastAsia="ru-RU"/>
              </w:rPr>
              <w:t xml:space="preserve">3) заяву, в якій повідомляє, що до неї не застосовуються заборони, визначені </w:t>
            </w:r>
            <w:proofErr w:type="spellStart"/>
            <w:r w:rsidRPr="005735AA">
              <w:rPr>
                <w:rFonts w:eastAsia="Calibri"/>
                <w:lang w:eastAsia="ru-RU"/>
              </w:rPr>
              <w:t>частиною </w:t>
            </w:r>
            <w:hyperlink r:id="rId7" w:anchor="n13" w:tgtFrame="_blank" w:history="1">
              <w:r w:rsidRPr="005735AA">
                <w:rPr>
                  <w:rFonts w:eastAsia="Calibri"/>
                  <w:lang w:eastAsia="ru-RU"/>
                </w:rPr>
                <w:t>третьою</w:t>
              </w:r>
            </w:hyperlink>
            <w:r w:rsidRPr="005735AA">
              <w:rPr>
                <w:rFonts w:eastAsia="Calibri"/>
                <w:lang w:eastAsia="ru-RU"/>
              </w:rPr>
              <w:t> або </w:t>
            </w:r>
            <w:hyperlink r:id="rId8" w:anchor="n14" w:tgtFrame="_blank" w:history="1">
              <w:r w:rsidRPr="005735AA">
                <w:rPr>
                  <w:rFonts w:eastAsia="Calibri"/>
                  <w:lang w:eastAsia="ru-RU"/>
                </w:rPr>
                <w:t>четверт</w:t>
              </w:r>
              <w:proofErr w:type="spellEnd"/>
              <w:r w:rsidRPr="005735AA">
                <w:rPr>
                  <w:rFonts w:eastAsia="Calibri"/>
                  <w:lang w:eastAsia="ru-RU"/>
                </w:rPr>
                <w:t>ою</w:t>
              </w:r>
            </w:hyperlink>
            <w:r w:rsidRPr="005735AA">
              <w:rPr>
                <w:rFonts w:eastAsia="Calibri"/>
                <w:lang w:eastAsia="ru-RU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CF783C" w:rsidRPr="005735AA" w:rsidRDefault="00CF783C" w:rsidP="00EE5064">
            <w:pPr>
              <w:pStyle w:val="rvps2"/>
              <w:shd w:val="clear" w:color="auto" w:fill="FFFFFF"/>
              <w:tabs>
                <w:tab w:val="left" w:pos="6201"/>
              </w:tabs>
              <w:spacing w:before="0" w:beforeAutospacing="0" w:after="0" w:afterAutospacing="0"/>
              <w:ind w:left="146" w:right="100" w:firstLine="307"/>
              <w:jc w:val="both"/>
              <w:rPr>
                <w:rFonts w:eastAsia="Calibri"/>
                <w:lang w:eastAsia="ru-RU"/>
              </w:rPr>
            </w:pPr>
            <w:r w:rsidRPr="005735AA">
              <w:rPr>
                <w:rFonts w:eastAsia="Calibri"/>
                <w:lang w:eastAsia="ru-RU"/>
              </w:rPr>
              <w:t>Подача додатків до заяви не є обов’язковою.</w:t>
            </w:r>
          </w:p>
          <w:p w:rsidR="00CF783C" w:rsidRPr="009A4160" w:rsidRDefault="00CF783C" w:rsidP="00EE5064">
            <w:pPr>
              <w:shd w:val="clear" w:color="auto" w:fill="FFFFFF"/>
              <w:tabs>
                <w:tab w:val="left" w:pos="612"/>
                <w:tab w:val="left" w:pos="6201"/>
              </w:tabs>
              <w:spacing w:after="60"/>
              <w:ind w:left="146" w:right="100" w:firstLine="307"/>
              <w:jc w:val="both"/>
              <w:rPr>
                <w:sz w:val="24"/>
                <w:szCs w:val="24"/>
                <w:u w:val="single"/>
              </w:rPr>
            </w:pPr>
            <w:r w:rsidRPr="009A4160">
              <w:rPr>
                <w:sz w:val="24"/>
                <w:szCs w:val="24"/>
                <w:lang w:eastAsia="en-US"/>
              </w:rPr>
              <w:t xml:space="preserve">     Строк </w:t>
            </w:r>
            <w:proofErr w:type="spellStart"/>
            <w:r w:rsidRPr="009A4160">
              <w:rPr>
                <w:sz w:val="24"/>
                <w:szCs w:val="24"/>
                <w:lang w:eastAsia="en-US"/>
              </w:rPr>
              <w:t>подання</w:t>
            </w:r>
            <w:proofErr w:type="spellEnd"/>
            <w:r w:rsidRPr="009A4160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A4160">
              <w:rPr>
                <w:sz w:val="24"/>
                <w:szCs w:val="24"/>
                <w:lang w:eastAsia="en-US"/>
              </w:rPr>
              <w:t>інформації</w:t>
            </w:r>
            <w:proofErr w:type="spellEnd"/>
            <w:r w:rsidRPr="009A4160">
              <w:rPr>
                <w:sz w:val="24"/>
                <w:szCs w:val="24"/>
                <w:lang w:eastAsia="en-US"/>
              </w:rPr>
              <w:t xml:space="preserve"> – до 1</w:t>
            </w:r>
            <w:r w:rsidRPr="000B2460">
              <w:rPr>
                <w:sz w:val="24"/>
                <w:szCs w:val="24"/>
                <w:lang w:eastAsia="en-US"/>
              </w:rPr>
              <w:t>5</w:t>
            </w:r>
            <w:r w:rsidRPr="009A4160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val="uk-UA" w:eastAsia="en-US"/>
              </w:rPr>
              <w:t>45</w:t>
            </w:r>
            <w:r w:rsidRPr="009A4160">
              <w:rPr>
                <w:sz w:val="24"/>
                <w:szCs w:val="24"/>
                <w:lang w:eastAsia="en-US"/>
              </w:rPr>
              <w:t xml:space="preserve"> год.</w:t>
            </w:r>
            <w:r>
              <w:rPr>
                <w:sz w:val="24"/>
                <w:szCs w:val="24"/>
                <w:lang w:val="uk-UA" w:eastAsia="en-US"/>
              </w:rPr>
              <w:t xml:space="preserve"> 00 хв.</w:t>
            </w:r>
            <w:r w:rsidRPr="009A4160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28</w:t>
            </w:r>
            <w:r w:rsidRPr="009A4160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трав</w:t>
            </w:r>
            <w:r w:rsidRPr="009A4160">
              <w:rPr>
                <w:sz w:val="24"/>
                <w:szCs w:val="24"/>
                <w:lang w:val="uk-UA" w:eastAsia="en-US"/>
              </w:rPr>
              <w:t>ня</w:t>
            </w:r>
            <w:r w:rsidRPr="009A4160">
              <w:rPr>
                <w:sz w:val="24"/>
                <w:szCs w:val="24"/>
                <w:lang w:eastAsia="en-US"/>
              </w:rPr>
              <w:t xml:space="preserve"> 202</w:t>
            </w:r>
            <w:r w:rsidRPr="009A4160">
              <w:rPr>
                <w:sz w:val="24"/>
                <w:szCs w:val="24"/>
                <w:lang w:val="uk-UA" w:eastAsia="en-US"/>
              </w:rPr>
              <w:t>1</w:t>
            </w:r>
            <w:r w:rsidRPr="009A4160">
              <w:rPr>
                <w:sz w:val="24"/>
                <w:szCs w:val="24"/>
                <w:lang w:eastAsia="en-US"/>
              </w:rPr>
              <w:t xml:space="preserve"> року.</w:t>
            </w:r>
          </w:p>
        </w:tc>
      </w:tr>
      <w:tr w:rsidR="00CF783C" w:rsidTr="00EE5064">
        <w:trPr>
          <w:trHeight w:val="92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83C" w:rsidRDefault="00CF783C" w:rsidP="00EE5064">
            <w:pPr>
              <w:tabs>
                <w:tab w:val="left" w:pos="6201"/>
              </w:tabs>
              <w:ind w:left="127" w:right="12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Додаткові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необов’язкові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proofErr w:type="spellStart"/>
            <w:r>
              <w:rPr>
                <w:sz w:val="24"/>
                <w:szCs w:val="24"/>
              </w:rPr>
              <w:t>документи</w:t>
            </w:r>
            <w:proofErr w:type="spellEnd"/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83C" w:rsidRDefault="00CF783C" w:rsidP="00EE5064">
            <w:pPr>
              <w:shd w:val="clear" w:color="auto" w:fill="FFFFFF"/>
              <w:tabs>
                <w:tab w:val="left" w:pos="6201"/>
              </w:tabs>
              <w:ind w:left="133" w:right="125" w:firstLine="28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Заява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щодо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забезпечення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розумним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пристосуванням</w:t>
            </w:r>
            <w:proofErr w:type="spellEnd"/>
            <w:r>
              <w:rPr>
                <w:sz w:val="24"/>
                <w:szCs w:val="24"/>
              </w:rPr>
              <w:t xml:space="preserve"> за формою </w:t>
            </w:r>
            <w:proofErr w:type="spellStart"/>
            <w:r>
              <w:rPr>
                <w:sz w:val="24"/>
                <w:szCs w:val="24"/>
              </w:rPr>
              <w:t>згідно</w:t>
            </w:r>
            <w:proofErr w:type="spellEnd"/>
            <w:r>
              <w:rPr>
                <w:sz w:val="24"/>
                <w:szCs w:val="24"/>
              </w:rPr>
              <w:t xml:space="preserve"> з </w:t>
            </w:r>
            <w:proofErr w:type="spellStart"/>
            <w:r>
              <w:rPr>
                <w:sz w:val="24"/>
                <w:szCs w:val="24"/>
              </w:rPr>
              <w:t>додатком</w:t>
            </w:r>
            <w:proofErr w:type="spellEnd"/>
            <w:r>
              <w:rPr>
                <w:sz w:val="24"/>
                <w:szCs w:val="24"/>
              </w:rPr>
              <w:t xml:space="preserve"> 3 до Порядку </w:t>
            </w:r>
            <w:proofErr w:type="spellStart"/>
            <w:r>
              <w:rPr>
                <w:sz w:val="24"/>
                <w:szCs w:val="24"/>
              </w:rPr>
              <w:t>проведення</w:t>
            </w:r>
            <w:proofErr w:type="spellEnd"/>
            <w:r>
              <w:rPr>
                <w:sz w:val="24"/>
                <w:szCs w:val="24"/>
              </w:rPr>
              <w:t xml:space="preserve"> конкурсу на </w:t>
            </w:r>
            <w:proofErr w:type="spellStart"/>
            <w:r>
              <w:rPr>
                <w:sz w:val="24"/>
                <w:szCs w:val="24"/>
              </w:rPr>
              <w:t>зайняття</w:t>
            </w:r>
            <w:proofErr w:type="spellEnd"/>
            <w:r>
              <w:rPr>
                <w:sz w:val="24"/>
                <w:szCs w:val="24"/>
              </w:rPr>
              <w:t xml:space="preserve"> посад </w:t>
            </w:r>
            <w:proofErr w:type="spellStart"/>
            <w:r>
              <w:rPr>
                <w:sz w:val="24"/>
                <w:szCs w:val="24"/>
              </w:rPr>
              <w:t>державної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служби</w:t>
            </w:r>
            <w:proofErr w:type="spellEnd"/>
          </w:p>
        </w:tc>
      </w:tr>
      <w:tr w:rsidR="00CF783C" w:rsidTr="00EE5064">
        <w:trPr>
          <w:trHeight w:val="151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83C" w:rsidRDefault="00CF783C" w:rsidP="00EE5064">
            <w:pPr>
              <w:tabs>
                <w:tab w:val="left" w:pos="6201"/>
              </w:tabs>
              <w:ind w:left="127" w:right="12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Дата і час початку </w:t>
            </w:r>
            <w:proofErr w:type="spellStart"/>
            <w:r>
              <w:rPr>
                <w:sz w:val="24"/>
                <w:szCs w:val="24"/>
              </w:rPr>
              <w:t>проведення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тестування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кандидаті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. </w:t>
            </w:r>
          </w:p>
          <w:p w:rsidR="00CF783C" w:rsidRDefault="00CF783C" w:rsidP="00EE5064">
            <w:pPr>
              <w:tabs>
                <w:tab w:val="left" w:pos="6201"/>
              </w:tabs>
              <w:ind w:left="127" w:right="126"/>
              <w:rPr>
                <w:sz w:val="24"/>
                <w:szCs w:val="24"/>
                <w:highlight w:val="yellow"/>
              </w:rPr>
            </w:pPr>
            <w:proofErr w:type="spellStart"/>
            <w:r>
              <w:rPr>
                <w:sz w:val="24"/>
                <w:szCs w:val="24"/>
              </w:rPr>
              <w:t>Місце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спосіб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проведення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тестування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Місце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спосіб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проведення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співбесіди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із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зазначенням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електронної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платформи</w:t>
            </w:r>
            <w:proofErr w:type="spellEnd"/>
            <w:r>
              <w:rPr>
                <w:sz w:val="24"/>
                <w:szCs w:val="24"/>
              </w:rPr>
              <w:t xml:space="preserve"> для </w:t>
            </w:r>
            <w:proofErr w:type="spellStart"/>
            <w:r>
              <w:rPr>
                <w:sz w:val="24"/>
                <w:szCs w:val="24"/>
              </w:rPr>
              <w:t>комунікації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дистанційно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83C" w:rsidRPr="005735AA" w:rsidRDefault="00CF783C" w:rsidP="00EE5064">
            <w:pPr>
              <w:tabs>
                <w:tab w:val="left" w:pos="6201"/>
              </w:tabs>
              <w:ind w:left="187" w:right="125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07 червня</w:t>
            </w:r>
            <w:r w:rsidRPr="005735AA">
              <w:rPr>
                <w:sz w:val="24"/>
                <w:szCs w:val="24"/>
                <w:lang w:val="uk-UA"/>
              </w:rPr>
              <w:t xml:space="preserve"> 2021 року 10 год. 00 хв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CF783C" w:rsidRPr="005735AA" w:rsidRDefault="00CF783C" w:rsidP="00EE5064">
            <w:pPr>
              <w:tabs>
                <w:tab w:val="left" w:pos="6201"/>
              </w:tabs>
              <w:ind w:left="187" w:right="125"/>
              <w:jc w:val="both"/>
              <w:rPr>
                <w:sz w:val="24"/>
                <w:szCs w:val="24"/>
                <w:lang w:val="uk-UA"/>
              </w:rPr>
            </w:pPr>
          </w:p>
          <w:p w:rsidR="00CF783C" w:rsidRPr="005735AA" w:rsidRDefault="00CF783C" w:rsidP="00EE5064">
            <w:pPr>
              <w:tabs>
                <w:tab w:val="left" w:pos="6201"/>
              </w:tabs>
              <w:ind w:left="187" w:right="125"/>
              <w:jc w:val="both"/>
              <w:rPr>
                <w:sz w:val="24"/>
                <w:szCs w:val="24"/>
                <w:lang w:val="uk-UA"/>
              </w:rPr>
            </w:pPr>
          </w:p>
          <w:p w:rsidR="00CF783C" w:rsidRPr="005735AA" w:rsidRDefault="00CF783C" w:rsidP="00EE5064">
            <w:pPr>
              <w:tabs>
                <w:tab w:val="left" w:pos="6201"/>
              </w:tabs>
              <w:ind w:left="187" w:right="125"/>
              <w:jc w:val="both"/>
              <w:rPr>
                <w:sz w:val="24"/>
                <w:szCs w:val="24"/>
                <w:lang w:val="uk-UA"/>
              </w:rPr>
            </w:pPr>
            <w:r w:rsidRPr="005735AA">
              <w:rPr>
                <w:sz w:val="24"/>
                <w:szCs w:val="24"/>
                <w:lang w:val="uk-UA"/>
              </w:rPr>
              <w:t>м. Рівне, вул. Набережна, 26-А (проведення тестування за фізичної присутності кандидатів)</w:t>
            </w:r>
          </w:p>
          <w:p w:rsidR="00CF783C" w:rsidRPr="005735AA" w:rsidRDefault="00CF783C" w:rsidP="00EE5064">
            <w:pPr>
              <w:tabs>
                <w:tab w:val="left" w:pos="6201"/>
              </w:tabs>
              <w:ind w:left="187" w:right="125"/>
              <w:jc w:val="both"/>
              <w:rPr>
                <w:sz w:val="24"/>
                <w:szCs w:val="24"/>
                <w:lang w:val="uk-UA"/>
              </w:rPr>
            </w:pPr>
          </w:p>
          <w:p w:rsidR="00CF783C" w:rsidRPr="005735AA" w:rsidRDefault="00CF783C" w:rsidP="00EE5064">
            <w:pPr>
              <w:tabs>
                <w:tab w:val="left" w:pos="6201"/>
              </w:tabs>
              <w:ind w:left="187" w:right="125"/>
              <w:jc w:val="both"/>
              <w:rPr>
                <w:sz w:val="24"/>
                <w:szCs w:val="24"/>
                <w:highlight w:val="yellow"/>
                <w:lang w:val="uk-UA"/>
              </w:rPr>
            </w:pPr>
            <w:r w:rsidRPr="005735AA">
              <w:rPr>
                <w:sz w:val="24"/>
                <w:szCs w:val="24"/>
                <w:lang w:val="uk-UA"/>
              </w:rPr>
              <w:t>м. Рівне, вул. Набережна, 26-А (проведення співбесіди за фізичної присутності кандидатів)</w:t>
            </w:r>
          </w:p>
        </w:tc>
      </w:tr>
      <w:tr w:rsidR="00CF783C" w:rsidTr="00EE5064">
        <w:trPr>
          <w:trHeight w:val="1810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83C" w:rsidRDefault="00CF783C" w:rsidP="00EE5064">
            <w:pPr>
              <w:tabs>
                <w:tab w:val="left" w:pos="6201"/>
              </w:tabs>
              <w:ind w:left="127" w:right="126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>ізвище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ім’я</w:t>
            </w:r>
            <w:proofErr w:type="spellEnd"/>
            <w:r>
              <w:rPr>
                <w:sz w:val="24"/>
                <w:szCs w:val="24"/>
              </w:rPr>
              <w:t xml:space="preserve"> та по </w:t>
            </w:r>
            <w:proofErr w:type="spellStart"/>
            <w:r>
              <w:rPr>
                <w:sz w:val="24"/>
                <w:szCs w:val="24"/>
              </w:rPr>
              <w:t>батькові</w:t>
            </w:r>
            <w:proofErr w:type="spellEnd"/>
            <w:r>
              <w:rPr>
                <w:sz w:val="24"/>
                <w:szCs w:val="24"/>
              </w:rPr>
              <w:t xml:space="preserve">, номер телефону та адреса </w:t>
            </w:r>
            <w:proofErr w:type="spellStart"/>
            <w:r>
              <w:rPr>
                <w:sz w:val="24"/>
                <w:szCs w:val="24"/>
              </w:rPr>
              <w:t>електронної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пошти</w:t>
            </w:r>
            <w:proofErr w:type="spellEnd"/>
            <w:r>
              <w:rPr>
                <w:sz w:val="24"/>
                <w:szCs w:val="24"/>
              </w:rPr>
              <w:t xml:space="preserve"> особи, яка </w:t>
            </w:r>
            <w:proofErr w:type="spellStart"/>
            <w:r>
              <w:rPr>
                <w:sz w:val="24"/>
                <w:szCs w:val="24"/>
              </w:rPr>
              <w:t>надає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додаткову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інформацію</w:t>
            </w:r>
            <w:proofErr w:type="spellEnd"/>
            <w:r>
              <w:rPr>
                <w:sz w:val="24"/>
                <w:szCs w:val="24"/>
              </w:rPr>
              <w:t xml:space="preserve"> з </w:t>
            </w:r>
            <w:proofErr w:type="spellStart"/>
            <w:r>
              <w:rPr>
                <w:sz w:val="24"/>
                <w:szCs w:val="24"/>
              </w:rPr>
              <w:t>питань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проведення</w:t>
            </w:r>
            <w:proofErr w:type="spellEnd"/>
            <w:r>
              <w:rPr>
                <w:sz w:val="24"/>
                <w:szCs w:val="24"/>
              </w:rPr>
              <w:t xml:space="preserve"> конкурсу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83C" w:rsidRPr="005735AA" w:rsidRDefault="00CF783C" w:rsidP="00EE5064">
            <w:pPr>
              <w:pStyle w:val="a4"/>
              <w:tabs>
                <w:tab w:val="left" w:pos="6201"/>
              </w:tabs>
              <w:spacing w:before="0"/>
              <w:ind w:left="146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5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Калюжна Олена Михайлівна, </w:t>
            </w:r>
          </w:p>
          <w:p w:rsidR="00CF783C" w:rsidRPr="005735AA" w:rsidRDefault="00CF783C" w:rsidP="00EE5064">
            <w:pPr>
              <w:shd w:val="clear" w:color="auto" w:fill="FFFFFF"/>
              <w:tabs>
                <w:tab w:val="left" w:pos="6201"/>
              </w:tabs>
              <w:ind w:firstLine="146"/>
              <w:rPr>
                <w:sz w:val="24"/>
                <w:szCs w:val="24"/>
              </w:rPr>
            </w:pPr>
            <w:r w:rsidRPr="005735AA">
              <w:rPr>
                <w:sz w:val="24"/>
                <w:szCs w:val="24"/>
              </w:rPr>
              <w:t xml:space="preserve">тел: </w:t>
            </w:r>
            <w:r w:rsidRPr="005735AA">
              <w:rPr>
                <w:sz w:val="24"/>
                <w:szCs w:val="24"/>
                <w:lang w:val="uk-UA"/>
              </w:rPr>
              <w:t>(</w:t>
            </w:r>
            <w:r w:rsidRPr="005735AA">
              <w:rPr>
                <w:sz w:val="24"/>
                <w:szCs w:val="24"/>
              </w:rPr>
              <w:t>0362) 26-65-15</w:t>
            </w:r>
          </w:p>
          <w:p w:rsidR="00CF783C" w:rsidRPr="005735AA" w:rsidRDefault="00CF783C" w:rsidP="00EE5064">
            <w:pPr>
              <w:shd w:val="clear" w:color="auto" w:fill="FFFFFF"/>
              <w:tabs>
                <w:tab w:val="left" w:pos="6201"/>
              </w:tabs>
              <w:ind w:firstLine="146"/>
              <w:rPr>
                <w:sz w:val="24"/>
                <w:szCs w:val="24"/>
              </w:rPr>
            </w:pPr>
            <w:r w:rsidRPr="005735AA">
              <w:rPr>
                <w:sz w:val="24"/>
                <w:szCs w:val="24"/>
                <w:lang w:val="en-US"/>
              </w:rPr>
              <w:t>email</w:t>
            </w:r>
            <w:r w:rsidRPr="005735AA">
              <w:rPr>
                <w:sz w:val="24"/>
                <w:szCs w:val="24"/>
              </w:rPr>
              <w:t>:</w:t>
            </w:r>
            <w:r w:rsidRPr="005735AA">
              <w:rPr>
                <w:rStyle w:val="apple-converted-space"/>
                <w:sz w:val="24"/>
                <w:szCs w:val="24"/>
                <w:lang w:val="uk-UA"/>
              </w:rPr>
              <w:t xml:space="preserve"> </w:t>
            </w:r>
            <w:hyperlink r:id="rId9" w:history="1">
              <w:r w:rsidRPr="005735AA">
                <w:rPr>
                  <w:rStyle w:val="a3"/>
                  <w:sz w:val="24"/>
                  <w:szCs w:val="24"/>
                  <w:lang w:val="en-US"/>
                </w:rPr>
                <w:t>kadry</w:t>
              </w:r>
              <w:r w:rsidRPr="005735AA">
                <w:rPr>
                  <w:rStyle w:val="a3"/>
                  <w:sz w:val="24"/>
                  <w:szCs w:val="24"/>
                </w:rPr>
                <w:t>@</w:t>
              </w:r>
              <w:r w:rsidRPr="005735AA">
                <w:rPr>
                  <w:rStyle w:val="a3"/>
                  <w:sz w:val="24"/>
                  <w:szCs w:val="24"/>
                  <w:lang w:val="en-US"/>
                </w:rPr>
                <w:t>rv</w:t>
              </w:r>
              <w:r w:rsidRPr="005735AA">
                <w:rPr>
                  <w:rStyle w:val="a3"/>
                  <w:sz w:val="24"/>
                  <w:szCs w:val="24"/>
                </w:rPr>
                <w:t>.</w:t>
              </w:r>
              <w:r w:rsidRPr="005735AA">
                <w:rPr>
                  <w:rStyle w:val="a3"/>
                  <w:sz w:val="24"/>
                  <w:szCs w:val="24"/>
                  <w:lang w:val="en-US"/>
                </w:rPr>
                <w:t>arbitr</w:t>
              </w:r>
              <w:r w:rsidRPr="005735AA">
                <w:rPr>
                  <w:rStyle w:val="a3"/>
                  <w:sz w:val="24"/>
                  <w:szCs w:val="24"/>
                </w:rPr>
                <w:t>.</w:t>
              </w:r>
              <w:r w:rsidRPr="005735AA">
                <w:rPr>
                  <w:rStyle w:val="a3"/>
                  <w:sz w:val="24"/>
                  <w:szCs w:val="24"/>
                  <w:lang w:val="en-US"/>
                </w:rPr>
                <w:t>gov</w:t>
              </w:r>
              <w:r w:rsidRPr="005735AA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5735AA">
                <w:rPr>
                  <w:rStyle w:val="a3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  <w:p w:rsidR="00CF783C" w:rsidRPr="005735AA" w:rsidRDefault="00CF783C" w:rsidP="00EE5064">
            <w:pPr>
              <w:tabs>
                <w:tab w:val="left" w:pos="6201"/>
              </w:tabs>
              <w:ind w:left="187" w:right="125"/>
              <w:jc w:val="both"/>
              <w:rPr>
                <w:sz w:val="24"/>
                <w:szCs w:val="24"/>
              </w:rPr>
            </w:pPr>
          </w:p>
        </w:tc>
      </w:tr>
      <w:tr w:rsidR="00CF783C" w:rsidTr="00EE5064">
        <w:trPr>
          <w:trHeight w:val="8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83C" w:rsidRDefault="00CF783C" w:rsidP="00EE5064">
            <w:pPr>
              <w:tabs>
                <w:tab w:val="left" w:pos="6201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Кваліфікаційні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вимоги</w:t>
            </w:r>
            <w:proofErr w:type="spellEnd"/>
          </w:p>
        </w:tc>
      </w:tr>
      <w:tr w:rsidR="00CF783C" w:rsidTr="00EE5064">
        <w:trPr>
          <w:trHeight w:val="45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83C" w:rsidRDefault="00CF783C" w:rsidP="00EE5064">
            <w:pPr>
              <w:tabs>
                <w:tab w:val="left" w:pos="62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83C" w:rsidRDefault="00CF783C" w:rsidP="00EE5064">
            <w:pPr>
              <w:tabs>
                <w:tab w:val="left" w:pos="6201"/>
              </w:tabs>
              <w:ind w:left="11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Освіта</w:t>
            </w:r>
            <w:proofErr w:type="spellEnd"/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83C" w:rsidRPr="005735AA" w:rsidRDefault="00CF783C" w:rsidP="00EE5064">
            <w:pPr>
              <w:tabs>
                <w:tab w:val="left" w:pos="6201"/>
              </w:tabs>
              <w:ind w:left="187" w:right="125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вища освіта за освітнім ступенем не нижче бакалавра, </w:t>
            </w:r>
            <w:r>
              <w:rPr>
                <w:sz w:val="24"/>
                <w:szCs w:val="24"/>
                <w:lang w:val="uk-UA"/>
              </w:rPr>
              <w:lastRenderedPageBreak/>
              <w:t>молодшого бакалавра</w:t>
            </w:r>
          </w:p>
        </w:tc>
      </w:tr>
      <w:tr w:rsidR="00CF783C" w:rsidTr="00EE5064">
        <w:trPr>
          <w:trHeight w:val="48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83C" w:rsidRDefault="00CF783C" w:rsidP="00EE5064">
            <w:pPr>
              <w:tabs>
                <w:tab w:val="left" w:pos="62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83C" w:rsidRDefault="00CF783C" w:rsidP="00EE5064">
            <w:pPr>
              <w:tabs>
                <w:tab w:val="left" w:pos="6201"/>
              </w:tabs>
              <w:ind w:left="118" w:right="26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Досвід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83C" w:rsidRPr="005735AA" w:rsidRDefault="00CF783C" w:rsidP="00EE5064">
            <w:pPr>
              <w:tabs>
                <w:tab w:val="left" w:pos="6201"/>
              </w:tabs>
              <w:ind w:left="187" w:right="125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 потребує</w:t>
            </w:r>
          </w:p>
        </w:tc>
      </w:tr>
      <w:tr w:rsidR="00CF783C" w:rsidTr="00EE5064">
        <w:trPr>
          <w:trHeight w:val="22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83C" w:rsidRDefault="00CF783C" w:rsidP="00EE5064">
            <w:pPr>
              <w:tabs>
                <w:tab w:val="left" w:pos="62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83C" w:rsidRDefault="00CF783C" w:rsidP="00EE5064">
            <w:pPr>
              <w:tabs>
                <w:tab w:val="left" w:pos="6201"/>
              </w:tabs>
              <w:ind w:left="11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Володіння</w:t>
            </w:r>
            <w:proofErr w:type="spellEnd"/>
            <w:r>
              <w:rPr>
                <w:sz w:val="24"/>
                <w:szCs w:val="24"/>
              </w:rPr>
              <w:t xml:space="preserve"> державною </w:t>
            </w:r>
            <w:proofErr w:type="spellStart"/>
            <w:r>
              <w:rPr>
                <w:sz w:val="24"/>
                <w:szCs w:val="24"/>
              </w:rPr>
              <w:t>мовою</w:t>
            </w:r>
            <w:proofErr w:type="spellEnd"/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83C" w:rsidRPr="005735AA" w:rsidRDefault="00CF783C" w:rsidP="00EE5064">
            <w:pPr>
              <w:tabs>
                <w:tab w:val="left" w:pos="6201"/>
              </w:tabs>
              <w:ind w:left="187" w:right="125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CF783C" w:rsidTr="00EE5064">
        <w:trPr>
          <w:trHeight w:val="25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83C" w:rsidRDefault="00CF783C" w:rsidP="00EE5064">
            <w:pPr>
              <w:tabs>
                <w:tab w:val="left" w:pos="6201"/>
              </w:tabs>
              <w:ind w:right="270"/>
              <w:jc w:val="center"/>
              <w:rPr>
                <w:b/>
                <w:sz w:val="24"/>
                <w:szCs w:val="24"/>
              </w:rPr>
            </w:pPr>
            <w:hyperlink r:id="rId10">
              <w:proofErr w:type="spellStart"/>
              <w:r>
                <w:rPr>
                  <w:b/>
                  <w:sz w:val="24"/>
                  <w:szCs w:val="24"/>
                </w:rPr>
                <w:t>Вимоги</w:t>
              </w:r>
              <w:proofErr w:type="spellEnd"/>
              <w:r>
                <w:rPr>
                  <w:b/>
                  <w:sz w:val="24"/>
                  <w:szCs w:val="24"/>
                </w:rPr>
                <w:t xml:space="preserve"> до </w:t>
              </w:r>
              <w:proofErr w:type="spellStart"/>
              <w:r>
                <w:rPr>
                  <w:b/>
                  <w:sz w:val="24"/>
                  <w:szCs w:val="24"/>
                </w:rPr>
                <w:t>компетентності</w:t>
              </w:r>
              <w:proofErr w:type="spellEnd"/>
            </w:hyperlink>
          </w:p>
        </w:tc>
      </w:tr>
      <w:tr w:rsidR="00CF783C" w:rsidTr="00EE5064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83C" w:rsidRDefault="00CF783C" w:rsidP="00EE5064">
            <w:pPr>
              <w:tabs>
                <w:tab w:val="left" w:pos="6201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Вимога</w:t>
            </w:r>
            <w:proofErr w:type="spellEnd"/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83C" w:rsidRDefault="00CF783C" w:rsidP="00EE5064">
            <w:pPr>
              <w:tabs>
                <w:tab w:val="left" w:pos="6201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Компоненти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вимоги</w:t>
            </w:r>
            <w:proofErr w:type="spellEnd"/>
          </w:p>
        </w:tc>
      </w:tr>
      <w:tr w:rsidR="00CF783C" w:rsidTr="00EE5064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83C" w:rsidRDefault="00CF783C" w:rsidP="00EE5064">
            <w:pPr>
              <w:tabs>
                <w:tab w:val="left" w:pos="62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83C" w:rsidRPr="002E1743" w:rsidRDefault="00CF783C" w:rsidP="00EE5064">
            <w:pPr>
              <w:tabs>
                <w:tab w:val="left" w:pos="6201"/>
              </w:tabs>
              <w:ind w:left="11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Комунікація та взаємодія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83C" w:rsidRDefault="00CF783C" w:rsidP="00EE5064">
            <w:pPr>
              <w:tabs>
                <w:tab w:val="left" w:pos="414"/>
                <w:tab w:val="left" w:pos="6201"/>
              </w:tabs>
              <w:ind w:left="133" w:right="125" w:firstLine="42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вміння визначати заінтересовані і впливові сторони та розбудовувати партнерські відносини;</w:t>
            </w:r>
          </w:p>
          <w:p w:rsidR="00CF783C" w:rsidRDefault="00CF783C" w:rsidP="00EE5064">
            <w:pPr>
              <w:tabs>
                <w:tab w:val="left" w:pos="414"/>
                <w:tab w:val="left" w:pos="6201"/>
              </w:tabs>
              <w:ind w:left="133" w:right="125" w:firstLine="42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здатність ефективно взаємодіяти – дослухатися, сприймати та викладати думку;</w:t>
            </w:r>
          </w:p>
          <w:p w:rsidR="00CF783C" w:rsidRDefault="00CF783C" w:rsidP="00EE5064">
            <w:pPr>
              <w:tabs>
                <w:tab w:val="left" w:pos="414"/>
                <w:tab w:val="left" w:pos="6201"/>
              </w:tabs>
              <w:ind w:left="133" w:right="125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вміння публічно виступати перед аудиторією</w:t>
            </w:r>
            <w:r>
              <w:rPr>
                <w:sz w:val="24"/>
                <w:szCs w:val="24"/>
              </w:rPr>
              <w:t>;</w:t>
            </w:r>
          </w:p>
          <w:p w:rsidR="00CF783C" w:rsidRDefault="00CF783C" w:rsidP="00EE5064">
            <w:pPr>
              <w:tabs>
                <w:tab w:val="left" w:pos="414"/>
                <w:tab w:val="left" w:pos="6201"/>
              </w:tabs>
              <w:ind w:left="133" w:right="125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здатність переконувати інших за допомогою аргументів та послідовної комунікації</w:t>
            </w:r>
            <w:r>
              <w:rPr>
                <w:sz w:val="24"/>
                <w:szCs w:val="24"/>
              </w:rPr>
              <w:t>.</w:t>
            </w:r>
          </w:p>
        </w:tc>
      </w:tr>
      <w:tr w:rsidR="00CF783C" w:rsidTr="00EE5064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83C" w:rsidRDefault="00CF783C" w:rsidP="00EE5064">
            <w:pPr>
              <w:tabs>
                <w:tab w:val="left" w:pos="62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83C" w:rsidRDefault="00CF783C" w:rsidP="00EE5064">
            <w:pPr>
              <w:tabs>
                <w:tab w:val="left" w:pos="6201"/>
              </w:tabs>
              <w:ind w:left="1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Які</w:t>
            </w:r>
            <w:proofErr w:type="gramStart"/>
            <w:r>
              <w:rPr>
                <w:sz w:val="24"/>
                <w:szCs w:val="24"/>
              </w:rPr>
              <w:t>сне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виконання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поставлених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цілей</w:t>
            </w:r>
            <w:proofErr w:type="spellEnd"/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83C" w:rsidRDefault="00CF783C" w:rsidP="00EE5064">
            <w:pPr>
              <w:tabs>
                <w:tab w:val="left" w:pos="612"/>
                <w:tab w:val="left" w:pos="6201"/>
              </w:tabs>
              <w:ind w:left="133" w:right="125" w:firstLine="426"/>
              <w:jc w:val="both"/>
              <w:rPr>
                <w:sz w:val="24"/>
                <w:szCs w:val="24"/>
                <w:highlight w:val="white"/>
              </w:rPr>
            </w:pPr>
            <w:proofErr w:type="spellStart"/>
            <w:proofErr w:type="gramStart"/>
            <w:r>
              <w:rPr>
                <w:sz w:val="24"/>
                <w:szCs w:val="24"/>
                <w:highlight w:val="white"/>
              </w:rPr>
              <w:t>ч</w:t>
            </w:r>
            <w:proofErr w:type="gramEnd"/>
            <w:r>
              <w:rPr>
                <w:sz w:val="24"/>
                <w:szCs w:val="24"/>
                <w:highlight w:val="white"/>
              </w:rPr>
              <w:t>ітке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і </w:t>
            </w:r>
            <w:proofErr w:type="spellStart"/>
            <w:r>
              <w:rPr>
                <w:sz w:val="24"/>
                <w:szCs w:val="24"/>
                <w:highlight w:val="white"/>
              </w:rPr>
              <w:t>точне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формулювання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мети, </w:t>
            </w:r>
            <w:proofErr w:type="spellStart"/>
            <w:r>
              <w:rPr>
                <w:sz w:val="24"/>
                <w:szCs w:val="24"/>
                <w:highlight w:val="white"/>
              </w:rPr>
              <w:t>цілей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і </w:t>
            </w:r>
            <w:proofErr w:type="spellStart"/>
            <w:r>
              <w:rPr>
                <w:sz w:val="24"/>
                <w:szCs w:val="24"/>
                <w:highlight w:val="white"/>
              </w:rPr>
              <w:t>завдань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службової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діяльності</w:t>
            </w:r>
            <w:proofErr w:type="spellEnd"/>
            <w:r>
              <w:rPr>
                <w:sz w:val="24"/>
                <w:szCs w:val="24"/>
                <w:highlight w:val="white"/>
              </w:rPr>
              <w:t>;</w:t>
            </w:r>
          </w:p>
          <w:p w:rsidR="00CF783C" w:rsidRDefault="00CF783C" w:rsidP="00EE5064">
            <w:pPr>
              <w:tabs>
                <w:tab w:val="left" w:pos="612"/>
                <w:tab w:val="left" w:pos="6201"/>
              </w:tabs>
              <w:ind w:left="133" w:right="125" w:firstLine="426"/>
              <w:jc w:val="both"/>
              <w:rPr>
                <w:sz w:val="24"/>
                <w:szCs w:val="24"/>
                <w:highlight w:val="white"/>
              </w:rPr>
            </w:pPr>
            <w:proofErr w:type="spellStart"/>
            <w:r>
              <w:rPr>
                <w:sz w:val="24"/>
                <w:szCs w:val="24"/>
                <w:highlight w:val="white"/>
              </w:rPr>
              <w:t>комплексний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highlight w:val="white"/>
              </w:rPr>
              <w:t>п</w:t>
            </w:r>
            <w:proofErr w:type="gramEnd"/>
            <w:r>
              <w:rPr>
                <w:sz w:val="24"/>
                <w:szCs w:val="24"/>
                <w:highlight w:val="white"/>
              </w:rPr>
              <w:t>ідхід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до </w:t>
            </w:r>
            <w:proofErr w:type="spellStart"/>
            <w:r>
              <w:rPr>
                <w:sz w:val="24"/>
                <w:szCs w:val="24"/>
                <w:highlight w:val="white"/>
              </w:rPr>
              <w:t>виконання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завдань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sz w:val="24"/>
                <w:szCs w:val="24"/>
                <w:highlight w:val="white"/>
              </w:rPr>
              <w:t>виявлення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ризиків</w:t>
            </w:r>
            <w:proofErr w:type="spellEnd"/>
            <w:r>
              <w:rPr>
                <w:sz w:val="24"/>
                <w:szCs w:val="24"/>
                <w:highlight w:val="white"/>
              </w:rPr>
              <w:t>;</w:t>
            </w:r>
          </w:p>
          <w:p w:rsidR="00CF783C" w:rsidRDefault="00CF783C" w:rsidP="00EE5064">
            <w:pPr>
              <w:tabs>
                <w:tab w:val="left" w:pos="612"/>
                <w:tab w:val="left" w:pos="6201"/>
              </w:tabs>
              <w:ind w:left="133" w:right="125" w:firstLine="426"/>
              <w:jc w:val="both"/>
              <w:rPr>
                <w:sz w:val="24"/>
                <w:szCs w:val="24"/>
                <w:highlight w:val="white"/>
              </w:rPr>
            </w:pPr>
            <w:proofErr w:type="spellStart"/>
            <w:r>
              <w:rPr>
                <w:sz w:val="24"/>
                <w:szCs w:val="24"/>
                <w:highlight w:val="white"/>
              </w:rPr>
              <w:t>розуміння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змісту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завдання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і </w:t>
            </w:r>
            <w:proofErr w:type="spellStart"/>
            <w:r>
              <w:rPr>
                <w:sz w:val="24"/>
                <w:szCs w:val="24"/>
                <w:highlight w:val="white"/>
              </w:rPr>
              <w:t>його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кінцевих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результатів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sz w:val="24"/>
                <w:szCs w:val="24"/>
                <w:highlight w:val="white"/>
              </w:rPr>
              <w:t>самостійне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визначення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можливих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шляхів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досягнення</w:t>
            </w:r>
            <w:proofErr w:type="spellEnd"/>
            <w:r>
              <w:rPr>
                <w:sz w:val="24"/>
                <w:szCs w:val="24"/>
                <w:highlight w:val="white"/>
              </w:rPr>
              <w:t>.</w:t>
            </w:r>
          </w:p>
        </w:tc>
      </w:tr>
      <w:tr w:rsidR="00CF783C" w:rsidTr="00EE5064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83C" w:rsidRDefault="00CF783C" w:rsidP="00EE5064">
            <w:pPr>
              <w:tabs>
                <w:tab w:val="left" w:pos="62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83C" w:rsidRPr="006C5B26" w:rsidRDefault="00CF783C" w:rsidP="00EE5064">
            <w:pPr>
              <w:tabs>
                <w:tab w:val="left" w:pos="6201"/>
              </w:tabs>
              <w:ind w:left="110"/>
              <w:rPr>
                <w:sz w:val="24"/>
                <w:szCs w:val="24"/>
                <w:highlight w:val="white"/>
                <w:lang w:val="uk-UA"/>
              </w:rPr>
            </w:pPr>
            <w:r>
              <w:rPr>
                <w:sz w:val="24"/>
                <w:szCs w:val="24"/>
                <w:highlight w:val="white"/>
                <w:lang w:val="uk-UA"/>
              </w:rPr>
              <w:t>Управління конфліктами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83C" w:rsidRPr="006C5B26" w:rsidRDefault="00CF783C" w:rsidP="00EE5064">
            <w:pPr>
              <w:tabs>
                <w:tab w:val="left" w:pos="754"/>
                <w:tab w:val="left" w:pos="1037"/>
                <w:tab w:val="left" w:pos="6201"/>
              </w:tabs>
              <w:ind w:left="133" w:right="125" w:firstLine="426"/>
              <w:jc w:val="both"/>
              <w:rPr>
                <w:sz w:val="24"/>
                <w:szCs w:val="24"/>
                <w:highlight w:val="white"/>
                <w:lang w:val="uk-UA"/>
              </w:rPr>
            </w:pPr>
            <w:r>
              <w:rPr>
                <w:sz w:val="24"/>
                <w:szCs w:val="24"/>
                <w:highlight w:val="white"/>
                <w:lang w:val="uk-UA"/>
              </w:rPr>
              <w:t>орієнтація на припинення конфліктної ситуації, вибір оптимальної стратегії розв’язання конфлікту</w:t>
            </w:r>
            <w:r w:rsidRPr="006C5B26">
              <w:rPr>
                <w:sz w:val="24"/>
                <w:szCs w:val="24"/>
                <w:highlight w:val="white"/>
                <w:lang w:val="uk-UA"/>
              </w:rPr>
              <w:t>;</w:t>
            </w:r>
          </w:p>
          <w:p w:rsidR="00CF783C" w:rsidRDefault="00CF783C" w:rsidP="00EE5064">
            <w:pPr>
              <w:tabs>
                <w:tab w:val="left" w:pos="754"/>
                <w:tab w:val="left" w:pos="1037"/>
                <w:tab w:val="left" w:pos="6201"/>
              </w:tabs>
              <w:ind w:left="133" w:right="125" w:firstLine="426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  <w:lang w:val="uk-UA"/>
              </w:rPr>
              <w:t>спрямування на досягнення спільних цілей та врахування інтересів усіх учасників, об’єктивне обговорення проблемних питань;</w:t>
            </w:r>
            <w:r>
              <w:rPr>
                <w:sz w:val="24"/>
                <w:szCs w:val="24"/>
                <w:highlight w:val="white"/>
              </w:rPr>
              <w:t xml:space="preserve"> </w:t>
            </w:r>
          </w:p>
          <w:p w:rsidR="00CF783C" w:rsidRDefault="00CF783C" w:rsidP="00EE5064">
            <w:pPr>
              <w:tabs>
                <w:tab w:val="left" w:pos="754"/>
                <w:tab w:val="left" w:pos="1037"/>
                <w:tab w:val="left" w:pos="6201"/>
              </w:tabs>
              <w:ind w:left="133" w:right="125" w:firstLine="426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  <w:lang w:val="uk-UA"/>
              </w:rPr>
              <w:t>керування своїми емоціями, розуміння емоцій учасників</w:t>
            </w:r>
            <w:r>
              <w:rPr>
                <w:sz w:val="24"/>
                <w:szCs w:val="24"/>
                <w:highlight w:val="white"/>
              </w:rPr>
              <w:t>;</w:t>
            </w:r>
          </w:p>
          <w:p w:rsidR="00CF783C" w:rsidRPr="006C5B26" w:rsidRDefault="00CF783C" w:rsidP="00EE5064">
            <w:pPr>
              <w:tabs>
                <w:tab w:val="left" w:pos="754"/>
                <w:tab w:val="left" w:pos="1037"/>
                <w:tab w:val="left" w:pos="6201"/>
              </w:tabs>
              <w:ind w:left="133" w:right="125" w:firstLine="426"/>
              <w:jc w:val="both"/>
              <w:rPr>
                <w:sz w:val="24"/>
                <w:szCs w:val="24"/>
                <w:highlight w:val="white"/>
                <w:lang w:val="uk-UA"/>
              </w:rPr>
            </w:pPr>
            <w:r>
              <w:rPr>
                <w:sz w:val="24"/>
                <w:szCs w:val="24"/>
                <w:highlight w:val="white"/>
                <w:lang w:val="uk-UA"/>
              </w:rPr>
              <w:t>орієнтація на запобігання конфліктних ситуацій.</w:t>
            </w:r>
          </w:p>
        </w:tc>
      </w:tr>
      <w:tr w:rsidR="00CF783C" w:rsidTr="00EE5064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83C" w:rsidRPr="00234735" w:rsidRDefault="00CF783C" w:rsidP="00EE5064">
            <w:pPr>
              <w:tabs>
                <w:tab w:val="left" w:pos="6201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83C" w:rsidRDefault="00CF783C" w:rsidP="00EE5064">
            <w:pPr>
              <w:tabs>
                <w:tab w:val="left" w:pos="6201"/>
              </w:tabs>
              <w:ind w:left="110"/>
              <w:rPr>
                <w:sz w:val="24"/>
                <w:szCs w:val="24"/>
                <w:highlight w:val="white"/>
              </w:rPr>
            </w:pPr>
            <w:proofErr w:type="spellStart"/>
            <w:r>
              <w:rPr>
                <w:sz w:val="24"/>
                <w:szCs w:val="24"/>
                <w:highlight w:val="white"/>
              </w:rPr>
              <w:t>Орієнтація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на </w:t>
            </w:r>
            <w:proofErr w:type="spellStart"/>
            <w:r>
              <w:rPr>
                <w:sz w:val="24"/>
                <w:szCs w:val="24"/>
                <w:highlight w:val="white"/>
              </w:rPr>
              <w:t>професійний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розвиток</w:t>
            </w:r>
            <w:proofErr w:type="spellEnd"/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83C" w:rsidRDefault="00CF783C" w:rsidP="00EE5064">
            <w:pPr>
              <w:tabs>
                <w:tab w:val="left" w:pos="754"/>
                <w:tab w:val="left" w:pos="1037"/>
                <w:tab w:val="left" w:pos="6201"/>
              </w:tabs>
              <w:ind w:left="133" w:right="125" w:firstLine="426"/>
              <w:jc w:val="both"/>
              <w:rPr>
                <w:sz w:val="24"/>
                <w:szCs w:val="24"/>
                <w:highlight w:val="white"/>
              </w:rPr>
            </w:pPr>
            <w:proofErr w:type="spellStart"/>
            <w:r>
              <w:rPr>
                <w:sz w:val="24"/>
                <w:szCs w:val="24"/>
                <w:highlight w:val="white"/>
              </w:rPr>
              <w:t>здатність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до </w:t>
            </w:r>
            <w:proofErr w:type="spellStart"/>
            <w:r>
              <w:rPr>
                <w:sz w:val="24"/>
                <w:szCs w:val="24"/>
                <w:highlight w:val="white"/>
              </w:rPr>
              <w:t>самовдосконалення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sz w:val="24"/>
                <w:szCs w:val="24"/>
                <w:highlight w:val="white"/>
              </w:rPr>
              <w:t>процесі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виконання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професійної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діяльності</w:t>
            </w:r>
            <w:proofErr w:type="spellEnd"/>
            <w:r>
              <w:rPr>
                <w:sz w:val="24"/>
                <w:szCs w:val="24"/>
                <w:highlight w:val="white"/>
              </w:rPr>
              <w:t>;</w:t>
            </w:r>
          </w:p>
          <w:p w:rsidR="00CF783C" w:rsidRDefault="00CF783C" w:rsidP="00EE5064">
            <w:pPr>
              <w:tabs>
                <w:tab w:val="left" w:pos="754"/>
                <w:tab w:val="left" w:pos="1037"/>
                <w:tab w:val="left" w:pos="6201"/>
              </w:tabs>
              <w:ind w:left="133" w:right="125" w:firstLine="426"/>
              <w:jc w:val="both"/>
              <w:rPr>
                <w:sz w:val="24"/>
                <w:szCs w:val="24"/>
                <w:highlight w:val="white"/>
              </w:rPr>
            </w:pPr>
            <w:proofErr w:type="spellStart"/>
            <w:r>
              <w:rPr>
                <w:sz w:val="24"/>
                <w:szCs w:val="24"/>
                <w:highlight w:val="white"/>
              </w:rPr>
              <w:t>уміння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виявляти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і </w:t>
            </w:r>
            <w:proofErr w:type="spellStart"/>
            <w:r>
              <w:rPr>
                <w:sz w:val="24"/>
                <w:szCs w:val="24"/>
                <w:highlight w:val="white"/>
              </w:rPr>
              <w:t>працювати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зі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своїми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сильними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і </w:t>
            </w:r>
            <w:proofErr w:type="spellStart"/>
            <w:r>
              <w:rPr>
                <w:sz w:val="24"/>
                <w:szCs w:val="24"/>
                <w:highlight w:val="white"/>
              </w:rPr>
              <w:t>слабкими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сторонами, </w:t>
            </w:r>
            <w:proofErr w:type="spellStart"/>
            <w:r>
              <w:rPr>
                <w:sz w:val="24"/>
                <w:szCs w:val="24"/>
                <w:highlight w:val="white"/>
              </w:rPr>
              <w:t>визначати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потреби в </w:t>
            </w:r>
            <w:proofErr w:type="spellStart"/>
            <w:r>
              <w:rPr>
                <w:sz w:val="24"/>
                <w:szCs w:val="24"/>
                <w:highlight w:val="white"/>
              </w:rPr>
              <w:t>професійному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розвитку</w:t>
            </w:r>
            <w:proofErr w:type="spellEnd"/>
            <w:r>
              <w:rPr>
                <w:sz w:val="24"/>
                <w:szCs w:val="24"/>
                <w:highlight w:val="white"/>
              </w:rPr>
              <w:t>;</w:t>
            </w:r>
          </w:p>
          <w:p w:rsidR="00CF783C" w:rsidRDefault="00CF783C" w:rsidP="00EE5064">
            <w:pPr>
              <w:tabs>
                <w:tab w:val="left" w:pos="754"/>
                <w:tab w:val="left" w:pos="1037"/>
                <w:tab w:val="left" w:pos="6201"/>
              </w:tabs>
              <w:ind w:left="133" w:right="125" w:firstLine="426"/>
              <w:jc w:val="both"/>
              <w:rPr>
                <w:sz w:val="24"/>
                <w:szCs w:val="24"/>
                <w:highlight w:val="white"/>
              </w:rPr>
            </w:pPr>
            <w:proofErr w:type="spellStart"/>
            <w:r>
              <w:rPr>
                <w:sz w:val="24"/>
                <w:szCs w:val="24"/>
                <w:highlight w:val="white"/>
              </w:rPr>
              <w:t>ініціативність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щодо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highlight w:val="white"/>
              </w:rPr>
              <w:t>п</w:t>
            </w:r>
            <w:proofErr w:type="gramEnd"/>
            <w:r>
              <w:rPr>
                <w:sz w:val="24"/>
                <w:szCs w:val="24"/>
                <w:highlight w:val="white"/>
              </w:rPr>
              <w:t>ідвищення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професійних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компетентностей, </w:t>
            </w:r>
            <w:proofErr w:type="spellStart"/>
            <w:r>
              <w:rPr>
                <w:sz w:val="24"/>
                <w:szCs w:val="24"/>
                <w:highlight w:val="white"/>
              </w:rPr>
              <w:t>самовдосконалення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sz w:val="24"/>
                <w:szCs w:val="24"/>
                <w:highlight w:val="white"/>
              </w:rPr>
              <w:t>самоосвіти</w:t>
            </w:r>
            <w:proofErr w:type="spellEnd"/>
            <w:r>
              <w:rPr>
                <w:sz w:val="24"/>
                <w:szCs w:val="24"/>
                <w:highlight w:val="white"/>
              </w:rPr>
              <w:t>.</w:t>
            </w:r>
          </w:p>
        </w:tc>
      </w:tr>
      <w:tr w:rsidR="00CF783C" w:rsidTr="00EE5064">
        <w:trPr>
          <w:trHeight w:val="18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83C" w:rsidRDefault="00CF783C" w:rsidP="00EE5064">
            <w:pPr>
              <w:tabs>
                <w:tab w:val="left" w:pos="6201"/>
              </w:tabs>
              <w:spacing w:after="2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Професійні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знання</w:t>
            </w:r>
            <w:proofErr w:type="spellEnd"/>
          </w:p>
        </w:tc>
      </w:tr>
      <w:tr w:rsidR="00CF783C" w:rsidTr="00EE5064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83C" w:rsidRDefault="00CF783C" w:rsidP="00EE5064">
            <w:pPr>
              <w:tabs>
                <w:tab w:val="left" w:pos="6201"/>
              </w:tabs>
              <w:spacing w:after="2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Вимога</w:t>
            </w:r>
            <w:proofErr w:type="spellEnd"/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83C" w:rsidRDefault="00CF783C" w:rsidP="00EE5064">
            <w:pPr>
              <w:tabs>
                <w:tab w:val="left" w:pos="6201"/>
              </w:tabs>
              <w:spacing w:after="2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Компоненти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вимоги</w:t>
            </w:r>
            <w:proofErr w:type="spellEnd"/>
          </w:p>
        </w:tc>
      </w:tr>
      <w:tr w:rsidR="00CF783C" w:rsidRPr="00CC4A68" w:rsidTr="00EE5064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83C" w:rsidRPr="00CC4A68" w:rsidRDefault="00CF783C" w:rsidP="00EE5064">
            <w:pPr>
              <w:tabs>
                <w:tab w:val="left" w:pos="6201"/>
              </w:tabs>
              <w:spacing w:after="20"/>
              <w:jc w:val="center"/>
              <w:rPr>
                <w:sz w:val="24"/>
                <w:szCs w:val="24"/>
              </w:rPr>
            </w:pPr>
            <w:r w:rsidRPr="00CC4A68">
              <w:rPr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F783C" w:rsidRPr="00CC4A68" w:rsidRDefault="00CF783C" w:rsidP="00EE5064">
            <w:pPr>
              <w:tabs>
                <w:tab w:val="left" w:pos="6201"/>
              </w:tabs>
              <w:spacing w:after="20"/>
              <w:ind w:left="120"/>
              <w:rPr>
                <w:sz w:val="24"/>
                <w:szCs w:val="24"/>
              </w:rPr>
            </w:pPr>
            <w:proofErr w:type="spellStart"/>
            <w:r w:rsidRPr="00CC4A68">
              <w:rPr>
                <w:sz w:val="24"/>
                <w:szCs w:val="24"/>
              </w:rPr>
              <w:t>Знання</w:t>
            </w:r>
            <w:proofErr w:type="spellEnd"/>
            <w:r w:rsidRPr="00CC4A68">
              <w:rPr>
                <w:sz w:val="24"/>
                <w:szCs w:val="24"/>
              </w:rPr>
              <w:t xml:space="preserve"> </w:t>
            </w:r>
            <w:proofErr w:type="spellStart"/>
            <w:r w:rsidRPr="00CC4A68">
              <w:rPr>
                <w:sz w:val="24"/>
                <w:szCs w:val="24"/>
              </w:rPr>
              <w:t>законодавства</w:t>
            </w:r>
            <w:proofErr w:type="spellEnd"/>
          </w:p>
        </w:tc>
        <w:tc>
          <w:tcPr>
            <w:tcW w:w="6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F783C" w:rsidRPr="00CC4A68" w:rsidRDefault="00CF783C" w:rsidP="00EE5064">
            <w:pPr>
              <w:tabs>
                <w:tab w:val="left" w:pos="129"/>
                <w:tab w:val="left" w:pos="6201"/>
              </w:tabs>
              <w:spacing w:after="20"/>
              <w:ind w:left="135" w:right="120" w:firstLine="285"/>
              <w:jc w:val="both"/>
              <w:rPr>
                <w:sz w:val="24"/>
                <w:szCs w:val="24"/>
              </w:rPr>
            </w:pPr>
            <w:proofErr w:type="spellStart"/>
            <w:r w:rsidRPr="00CC4A68">
              <w:rPr>
                <w:sz w:val="24"/>
                <w:szCs w:val="24"/>
              </w:rPr>
              <w:t>Знання</w:t>
            </w:r>
            <w:proofErr w:type="spellEnd"/>
            <w:r w:rsidRPr="00CC4A68">
              <w:rPr>
                <w:sz w:val="24"/>
                <w:szCs w:val="24"/>
              </w:rPr>
              <w:t>:</w:t>
            </w:r>
          </w:p>
          <w:p w:rsidR="00CF783C" w:rsidRPr="00CC4A68" w:rsidRDefault="00CF783C" w:rsidP="00EE5064">
            <w:pPr>
              <w:tabs>
                <w:tab w:val="left" w:pos="129"/>
                <w:tab w:val="left" w:pos="6201"/>
              </w:tabs>
              <w:spacing w:after="20"/>
              <w:ind w:left="135" w:right="120" w:firstLine="285"/>
              <w:jc w:val="both"/>
              <w:rPr>
                <w:sz w:val="24"/>
                <w:szCs w:val="24"/>
              </w:rPr>
            </w:pPr>
            <w:proofErr w:type="spellStart"/>
            <w:r w:rsidRPr="00CC4A68">
              <w:rPr>
                <w:sz w:val="24"/>
                <w:szCs w:val="24"/>
              </w:rPr>
              <w:t>Конституції</w:t>
            </w:r>
            <w:proofErr w:type="spellEnd"/>
            <w:r w:rsidRPr="00CC4A68">
              <w:rPr>
                <w:sz w:val="24"/>
                <w:szCs w:val="24"/>
              </w:rPr>
              <w:t xml:space="preserve"> </w:t>
            </w:r>
            <w:proofErr w:type="spellStart"/>
            <w:r w:rsidRPr="00CC4A68">
              <w:rPr>
                <w:sz w:val="24"/>
                <w:szCs w:val="24"/>
              </w:rPr>
              <w:t>України</w:t>
            </w:r>
            <w:proofErr w:type="spellEnd"/>
            <w:r w:rsidRPr="00CC4A68">
              <w:rPr>
                <w:sz w:val="24"/>
                <w:szCs w:val="24"/>
              </w:rPr>
              <w:t>;</w:t>
            </w:r>
          </w:p>
          <w:p w:rsidR="00CF783C" w:rsidRPr="00CC4A68" w:rsidRDefault="00CF783C" w:rsidP="00EE5064">
            <w:pPr>
              <w:tabs>
                <w:tab w:val="left" w:pos="129"/>
                <w:tab w:val="left" w:pos="6201"/>
              </w:tabs>
              <w:spacing w:after="20"/>
              <w:ind w:left="135" w:right="120" w:firstLine="285"/>
              <w:jc w:val="both"/>
              <w:rPr>
                <w:sz w:val="24"/>
                <w:szCs w:val="24"/>
              </w:rPr>
            </w:pPr>
            <w:r w:rsidRPr="00CC4A68">
              <w:rPr>
                <w:sz w:val="24"/>
                <w:szCs w:val="24"/>
              </w:rPr>
              <w:t xml:space="preserve">Закону </w:t>
            </w:r>
            <w:proofErr w:type="spellStart"/>
            <w:r w:rsidRPr="00CC4A68">
              <w:rPr>
                <w:sz w:val="24"/>
                <w:szCs w:val="24"/>
              </w:rPr>
              <w:t>України</w:t>
            </w:r>
            <w:proofErr w:type="spellEnd"/>
            <w:r w:rsidRPr="00CC4A68">
              <w:rPr>
                <w:sz w:val="24"/>
                <w:szCs w:val="24"/>
              </w:rPr>
              <w:t xml:space="preserve"> «Про </w:t>
            </w:r>
            <w:proofErr w:type="spellStart"/>
            <w:r w:rsidRPr="00CC4A68">
              <w:rPr>
                <w:sz w:val="24"/>
                <w:szCs w:val="24"/>
              </w:rPr>
              <w:t>державну</w:t>
            </w:r>
            <w:proofErr w:type="spellEnd"/>
            <w:r w:rsidRPr="00CC4A68">
              <w:rPr>
                <w:sz w:val="24"/>
                <w:szCs w:val="24"/>
              </w:rPr>
              <w:t xml:space="preserve"> службу»;</w:t>
            </w:r>
          </w:p>
          <w:p w:rsidR="00CF783C" w:rsidRPr="00CC4A68" w:rsidRDefault="00CF783C" w:rsidP="00EE5064">
            <w:pPr>
              <w:tabs>
                <w:tab w:val="left" w:pos="129"/>
                <w:tab w:val="left" w:pos="6201"/>
              </w:tabs>
              <w:spacing w:after="20"/>
              <w:ind w:left="135" w:right="120" w:firstLine="285"/>
              <w:jc w:val="both"/>
              <w:rPr>
                <w:sz w:val="24"/>
                <w:szCs w:val="24"/>
              </w:rPr>
            </w:pPr>
            <w:r w:rsidRPr="00CC4A68">
              <w:rPr>
                <w:sz w:val="24"/>
                <w:szCs w:val="24"/>
              </w:rPr>
              <w:t xml:space="preserve">Закону </w:t>
            </w:r>
            <w:proofErr w:type="spellStart"/>
            <w:r w:rsidRPr="00CC4A68">
              <w:rPr>
                <w:sz w:val="24"/>
                <w:szCs w:val="24"/>
              </w:rPr>
              <w:t>України</w:t>
            </w:r>
            <w:proofErr w:type="spellEnd"/>
            <w:r w:rsidRPr="00CC4A68">
              <w:rPr>
                <w:sz w:val="24"/>
                <w:szCs w:val="24"/>
              </w:rPr>
              <w:t xml:space="preserve"> «Про </w:t>
            </w:r>
            <w:proofErr w:type="spellStart"/>
            <w:r w:rsidRPr="00CC4A68">
              <w:rPr>
                <w:sz w:val="24"/>
                <w:szCs w:val="24"/>
              </w:rPr>
              <w:t>запобігання</w:t>
            </w:r>
            <w:proofErr w:type="spellEnd"/>
            <w:r w:rsidRPr="00CC4A68">
              <w:rPr>
                <w:sz w:val="24"/>
                <w:szCs w:val="24"/>
              </w:rPr>
              <w:t xml:space="preserve"> </w:t>
            </w:r>
            <w:proofErr w:type="spellStart"/>
            <w:r w:rsidRPr="00CC4A68">
              <w:rPr>
                <w:sz w:val="24"/>
                <w:szCs w:val="24"/>
              </w:rPr>
              <w:t>корупції</w:t>
            </w:r>
            <w:proofErr w:type="spellEnd"/>
            <w:r w:rsidRPr="00CC4A68">
              <w:rPr>
                <w:sz w:val="24"/>
                <w:szCs w:val="24"/>
              </w:rPr>
              <w:t>»</w:t>
            </w:r>
          </w:p>
          <w:p w:rsidR="00CF783C" w:rsidRPr="00CC4A68" w:rsidRDefault="00CF783C" w:rsidP="00EE5064">
            <w:pPr>
              <w:tabs>
                <w:tab w:val="left" w:pos="129"/>
                <w:tab w:val="left" w:pos="6201"/>
              </w:tabs>
              <w:spacing w:after="20"/>
              <w:ind w:left="135" w:right="120" w:firstLine="285"/>
              <w:jc w:val="both"/>
              <w:rPr>
                <w:sz w:val="24"/>
                <w:szCs w:val="24"/>
              </w:rPr>
            </w:pPr>
            <w:r w:rsidRPr="00CC4A68">
              <w:rPr>
                <w:sz w:val="24"/>
                <w:szCs w:val="24"/>
              </w:rPr>
              <w:t xml:space="preserve">та </w:t>
            </w:r>
            <w:proofErr w:type="spellStart"/>
            <w:r w:rsidRPr="00CC4A68">
              <w:rPr>
                <w:sz w:val="24"/>
                <w:szCs w:val="24"/>
              </w:rPr>
              <w:t>іншого</w:t>
            </w:r>
            <w:proofErr w:type="spellEnd"/>
            <w:r w:rsidRPr="00CC4A68">
              <w:rPr>
                <w:sz w:val="24"/>
                <w:szCs w:val="24"/>
              </w:rPr>
              <w:t xml:space="preserve"> </w:t>
            </w:r>
            <w:proofErr w:type="spellStart"/>
            <w:r w:rsidRPr="00CC4A68">
              <w:rPr>
                <w:sz w:val="24"/>
                <w:szCs w:val="24"/>
              </w:rPr>
              <w:t>законодавства</w:t>
            </w:r>
            <w:proofErr w:type="spellEnd"/>
          </w:p>
        </w:tc>
      </w:tr>
      <w:tr w:rsidR="00CF783C" w:rsidRPr="00CC4A68" w:rsidTr="00EE5064">
        <w:trPr>
          <w:trHeight w:val="9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83C" w:rsidRPr="00CC4A68" w:rsidRDefault="00CF783C" w:rsidP="00EE5064">
            <w:pPr>
              <w:tabs>
                <w:tab w:val="left" w:pos="6201"/>
              </w:tabs>
              <w:spacing w:after="20"/>
              <w:jc w:val="center"/>
              <w:rPr>
                <w:sz w:val="24"/>
                <w:szCs w:val="24"/>
              </w:rPr>
            </w:pPr>
            <w:r w:rsidRPr="00CC4A68">
              <w:rPr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83C" w:rsidRPr="00CC4A68" w:rsidRDefault="00CF783C" w:rsidP="00EE5064">
            <w:pPr>
              <w:tabs>
                <w:tab w:val="left" w:pos="6201"/>
              </w:tabs>
              <w:spacing w:after="20"/>
              <w:ind w:left="118"/>
              <w:rPr>
                <w:sz w:val="24"/>
                <w:szCs w:val="24"/>
              </w:rPr>
            </w:pPr>
            <w:proofErr w:type="spellStart"/>
            <w:r w:rsidRPr="00CC4A68">
              <w:rPr>
                <w:sz w:val="24"/>
                <w:szCs w:val="24"/>
              </w:rPr>
              <w:t>Знання</w:t>
            </w:r>
            <w:proofErr w:type="spellEnd"/>
            <w:r w:rsidRPr="00CC4A68">
              <w:rPr>
                <w:sz w:val="24"/>
                <w:szCs w:val="24"/>
              </w:rPr>
              <w:t xml:space="preserve"> </w:t>
            </w:r>
            <w:proofErr w:type="spellStart"/>
            <w:r w:rsidRPr="00CC4A68">
              <w:rPr>
                <w:sz w:val="24"/>
                <w:szCs w:val="24"/>
              </w:rPr>
              <w:t>законодавства</w:t>
            </w:r>
            <w:proofErr w:type="spellEnd"/>
            <w:r w:rsidRPr="00CC4A68">
              <w:rPr>
                <w:sz w:val="24"/>
                <w:szCs w:val="24"/>
              </w:rPr>
              <w:t xml:space="preserve"> у </w:t>
            </w:r>
            <w:proofErr w:type="spellStart"/>
            <w:r w:rsidRPr="00CC4A68">
              <w:rPr>
                <w:sz w:val="24"/>
                <w:szCs w:val="24"/>
              </w:rPr>
              <w:t>сфері</w:t>
            </w:r>
            <w:proofErr w:type="spellEnd"/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83C" w:rsidRPr="00CC4A68" w:rsidRDefault="00CF783C" w:rsidP="00EE5064">
            <w:pPr>
              <w:tabs>
                <w:tab w:val="left" w:pos="522"/>
              </w:tabs>
              <w:spacing w:after="20"/>
              <w:ind w:left="135" w:right="125" w:firstLine="285"/>
              <w:jc w:val="both"/>
              <w:rPr>
                <w:sz w:val="24"/>
                <w:szCs w:val="24"/>
              </w:rPr>
            </w:pPr>
            <w:proofErr w:type="spellStart"/>
            <w:r w:rsidRPr="00CC4A68">
              <w:rPr>
                <w:sz w:val="24"/>
                <w:szCs w:val="24"/>
              </w:rPr>
              <w:t>Знання</w:t>
            </w:r>
            <w:proofErr w:type="spellEnd"/>
            <w:r w:rsidRPr="00CC4A68">
              <w:rPr>
                <w:sz w:val="24"/>
                <w:szCs w:val="24"/>
              </w:rPr>
              <w:t>:</w:t>
            </w:r>
          </w:p>
          <w:p w:rsidR="00CF783C" w:rsidRPr="00AE54B1" w:rsidRDefault="00CF783C" w:rsidP="00EE5064">
            <w:pPr>
              <w:tabs>
                <w:tab w:val="left" w:pos="129"/>
              </w:tabs>
              <w:spacing w:after="20"/>
              <w:ind w:left="135" w:right="120" w:firstLine="285"/>
              <w:jc w:val="both"/>
              <w:rPr>
                <w:sz w:val="24"/>
                <w:szCs w:val="24"/>
              </w:rPr>
            </w:pPr>
            <w:r w:rsidRPr="00AE54B1">
              <w:rPr>
                <w:sz w:val="24"/>
                <w:szCs w:val="24"/>
              </w:rPr>
              <w:t xml:space="preserve">Закону </w:t>
            </w:r>
            <w:proofErr w:type="spellStart"/>
            <w:r w:rsidRPr="00AE54B1">
              <w:rPr>
                <w:sz w:val="24"/>
                <w:szCs w:val="24"/>
              </w:rPr>
              <w:t>України</w:t>
            </w:r>
            <w:proofErr w:type="spellEnd"/>
            <w:r w:rsidRPr="00AE54B1">
              <w:rPr>
                <w:sz w:val="24"/>
                <w:szCs w:val="24"/>
              </w:rPr>
              <w:t xml:space="preserve"> «Про </w:t>
            </w:r>
            <w:proofErr w:type="spellStart"/>
            <w:r w:rsidRPr="00AE54B1">
              <w:rPr>
                <w:sz w:val="24"/>
                <w:szCs w:val="24"/>
              </w:rPr>
              <w:t>судоустрій</w:t>
            </w:r>
            <w:proofErr w:type="spellEnd"/>
            <w:r w:rsidRPr="00AE54B1">
              <w:rPr>
                <w:sz w:val="24"/>
                <w:szCs w:val="24"/>
              </w:rPr>
              <w:t xml:space="preserve"> і статус </w:t>
            </w:r>
            <w:proofErr w:type="spellStart"/>
            <w:r w:rsidRPr="00AE54B1">
              <w:rPr>
                <w:sz w:val="24"/>
                <w:szCs w:val="24"/>
              </w:rPr>
              <w:t>судді</w:t>
            </w:r>
            <w:proofErr w:type="gramStart"/>
            <w:r w:rsidRPr="00AE54B1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AE54B1">
              <w:rPr>
                <w:sz w:val="24"/>
                <w:szCs w:val="24"/>
              </w:rPr>
              <w:t>»;</w:t>
            </w:r>
          </w:p>
          <w:p w:rsidR="00CF783C" w:rsidRDefault="00CF783C" w:rsidP="00EE5064">
            <w:pPr>
              <w:tabs>
                <w:tab w:val="left" w:pos="129"/>
              </w:tabs>
              <w:spacing w:after="20"/>
              <w:ind w:left="135" w:right="120" w:firstLine="2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Закону </w:t>
            </w:r>
            <w:proofErr w:type="spellStart"/>
            <w:r>
              <w:rPr>
                <w:sz w:val="24"/>
                <w:szCs w:val="24"/>
              </w:rPr>
              <w:t>України</w:t>
            </w:r>
            <w:proofErr w:type="spellEnd"/>
            <w:r>
              <w:rPr>
                <w:sz w:val="24"/>
                <w:szCs w:val="24"/>
              </w:rPr>
              <w:t xml:space="preserve"> «Про доступ до </w:t>
            </w:r>
            <w:proofErr w:type="spellStart"/>
            <w:r>
              <w:rPr>
                <w:sz w:val="24"/>
                <w:szCs w:val="24"/>
              </w:rPr>
              <w:t>публічної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інформації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AE54B1">
              <w:rPr>
                <w:sz w:val="24"/>
                <w:szCs w:val="24"/>
              </w:rPr>
              <w:t>;</w:t>
            </w:r>
          </w:p>
          <w:p w:rsidR="00CF783C" w:rsidRPr="00AE54B1" w:rsidRDefault="00CF783C" w:rsidP="00EE5064">
            <w:pPr>
              <w:tabs>
                <w:tab w:val="left" w:pos="129"/>
              </w:tabs>
              <w:spacing w:after="20"/>
              <w:ind w:left="135" w:right="120" w:firstLine="2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Закону </w:t>
            </w:r>
            <w:proofErr w:type="spellStart"/>
            <w:r>
              <w:rPr>
                <w:sz w:val="24"/>
                <w:szCs w:val="24"/>
              </w:rPr>
              <w:t>України</w:t>
            </w:r>
            <w:proofErr w:type="spellEnd"/>
            <w:r>
              <w:rPr>
                <w:sz w:val="24"/>
                <w:szCs w:val="24"/>
              </w:rPr>
              <w:t xml:space="preserve"> «Про </w:t>
            </w:r>
            <w:proofErr w:type="spellStart"/>
            <w:r>
              <w:rPr>
                <w:sz w:val="24"/>
                <w:szCs w:val="24"/>
              </w:rPr>
              <w:t>звернення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громадян</w:t>
            </w:r>
            <w:proofErr w:type="spellEnd"/>
            <w:r>
              <w:rPr>
                <w:sz w:val="24"/>
                <w:szCs w:val="24"/>
              </w:rPr>
              <w:t>»;</w:t>
            </w:r>
          </w:p>
          <w:p w:rsidR="00CF783C" w:rsidRDefault="00CF783C" w:rsidP="00EE5064">
            <w:pPr>
              <w:tabs>
                <w:tab w:val="left" w:pos="129"/>
              </w:tabs>
              <w:spacing w:after="20"/>
              <w:ind w:left="135" w:right="120" w:firstLine="2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Закону </w:t>
            </w:r>
            <w:proofErr w:type="spellStart"/>
            <w:r>
              <w:rPr>
                <w:sz w:val="24"/>
                <w:szCs w:val="24"/>
              </w:rPr>
              <w:t>України</w:t>
            </w:r>
            <w:proofErr w:type="spellEnd"/>
            <w:r>
              <w:rPr>
                <w:sz w:val="24"/>
                <w:szCs w:val="24"/>
              </w:rPr>
              <w:t xml:space="preserve"> «Про </w:t>
            </w:r>
            <w:proofErr w:type="spellStart"/>
            <w:r>
              <w:rPr>
                <w:sz w:val="24"/>
                <w:szCs w:val="24"/>
              </w:rPr>
              <w:t>захист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персональних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даних</w:t>
            </w:r>
            <w:proofErr w:type="spellEnd"/>
            <w:r>
              <w:rPr>
                <w:sz w:val="24"/>
                <w:szCs w:val="24"/>
              </w:rPr>
              <w:t>»;</w:t>
            </w:r>
          </w:p>
          <w:p w:rsidR="00CF783C" w:rsidRPr="00CC4A68" w:rsidRDefault="00CF783C" w:rsidP="00EE5064">
            <w:pPr>
              <w:tabs>
                <w:tab w:val="left" w:pos="129"/>
              </w:tabs>
              <w:spacing w:after="20"/>
              <w:ind w:left="135" w:right="120" w:firstLine="285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Законодавство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України</w:t>
            </w:r>
            <w:proofErr w:type="spellEnd"/>
            <w:r>
              <w:rPr>
                <w:sz w:val="24"/>
                <w:szCs w:val="24"/>
              </w:rPr>
              <w:t xml:space="preserve"> з </w:t>
            </w:r>
            <w:proofErr w:type="spellStart"/>
            <w:r>
              <w:rPr>
                <w:sz w:val="24"/>
                <w:szCs w:val="24"/>
              </w:rPr>
              <w:t>питань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інформації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8E40E9" w:rsidRPr="00CF783C" w:rsidRDefault="008E40E9" w:rsidP="00CF783C">
      <w:pPr>
        <w:rPr>
          <w:lang w:val="uk-UA"/>
        </w:rPr>
      </w:pPr>
      <w:bookmarkStart w:id="0" w:name="_GoBack"/>
      <w:bookmarkEnd w:id="0"/>
    </w:p>
    <w:sectPr w:rsidR="008E40E9" w:rsidRPr="00CF78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17B"/>
    <w:rsid w:val="002B517B"/>
    <w:rsid w:val="008E40E9"/>
    <w:rsid w:val="00CF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83C"/>
    <w:rPr>
      <w:color w:val="0000FF"/>
      <w:u w:val="single"/>
    </w:rPr>
  </w:style>
  <w:style w:type="paragraph" w:customStyle="1" w:styleId="a4">
    <w:name w:val="Нормальний текст"/>
    <w:basedOn w:val="a"/>
    <w:rsid w:val="00CF783C"/>
    <w:pPr>
      <w:spacing w:before="120"/>
      <w:ind w:firstLine="567"/>
    </w:pPr>
    <w:rPr>
      <w:rFonts w:ascii="Antiqua" w:eastAsia="Calibri" w:hAnsi="Antiqua"/>
      <w:sz w:val="26"/>
      <w:lang w:val="uk-UA"/>
    </w:rPr>
  </w:style>
  <w:style w:type="paragraph" w:customStyle="1" w:styleId="rvps2">
    <w:name w:val="rvps2"/>
    <w:basedOn w:val="a"/>
    <w:rsid w:val="00CF783C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CF783C"/>
  </w:style>
  <w:style w:type="paragraph" w:styleId="a5">
    <w:name w:val="Body Text Indent"/>
    <w:basedOn w:val="a"/>
    <w:link w:val="a6"/>
    <w:rsid w:val="00CF783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F783C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83C"/>
    <w:rPr>
      <w:color w:val="0000FF"/>
      <w:u w:val="single"/>
    </w:rPr>
  </w:style>
  <w:style w:type="paragraph" w:customStyle="1" w:styleId="a4">
    <w:name w:val="Нормальний текст"/>
    <w:basedOn w:val="a"/>
    <w:rsid w:val="00CF783C"/>
    <w:pPr>
      <w:spacing w:before="120"/>
      <w:ind w:firstLine="567"/>
    </w:pPr>
    <w:rPr>
      <w:rFonts w:ascii="Antiqua" w:eastAsia="Calibri" w:hAnsi="Antiqua"/>
      <w:sz w:val="26"/>
      <w:lang w:val="uk-UA"/>
    </w:rPr>
  </w:style>
  <w:style w:type="paragraph" w:customStyle="1" w:styleId="rvps2">
    <w:name w:val="rvps2"/>
    <w:basedOn w:val="a"/>
    <w:rsid w:val="00CF783C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CF783C"/>
  </w:style>
  <w:style w:type="paragraph" w:styleId="a5">
    <w:name w:val="Body Text Indent"/>
    <w:basedOn w:val="a"/>
    <w:link w:val="a6"/>
    <w:rsid w:val="00CF783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F783C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kon.rada.gov.ua/laws/show/246-2016-%D0%BF" TargetMode="External"/><Relationship Id="rId10" Type="http://schemas.openxmlformats.org/officeDocument/2006/relationships/hyperlink" Target="http://search.ligazakon.ua/l_doc2.nsf/link1/KP17081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tasha@rv.arbitr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4276</Words>
  <Characters>2438</Characters>
  <Application>Microsoft Office Word</Application>
  <DocSecurity>0</DocSecurity>
  <Lines>20</Lines>
  <Paragraphs>13</Paragraphs>
  <ScaleCrop>false</ScaleCrop>
  <Company>SPecialiST RePack</Company>
  <LinksUpToDate>false</LinksUpToDate>
  <CharactersWithSpaces>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2021-05-20T07:46:00Z</dcterms:created>
  <dcterms:modified xsi:type="dcterms:W3CDTF">2021-05-20T07:46:00Z</dcterms:modified>
</cp:coreProperties>
</file>